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655B05" w:rsidTr="00B0675C">
        <w:trPr>
          <w:trHeight w:val="2834"/>
        </w:trPr>
        <w:tc>
          <w:tcPr>
            <w:tcW w:w="3936" w:type="dxa"/>
          </w:tcPr>
          <w:p w:rsidR="00655B05" w:rsidRDefault="00655B05" w:rsidP="00B0675C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24"/>
                <w:szCs w:val="24"/>
              </w:rPr>
              <w:t xml:space="preserve">      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Чёваш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Республики                 </w:t>
            </w:r>
          </w:p>
          <w:p w:rsidR="00655B05" w:rsidRDefault="00655B05" w:rsidP="00B0675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</w:t>
            </w:r>
            <w:proofErr w:type="spellStart"/>
            <w:r>
              <w:rPr>
                <w:rFonts w:ascii="Arial Cyr Chuv" w:hAnsi="Arial Cyr Chuv"/>
              </w:rPr>
              <w:t>Муркаш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район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</w:t>
            </w:r>
            <w:r>
              <w:rPr>
                <w:rFonts w:ascii="Arial Cyr Chuv" w:hAnsi="Arial Cyr Chuv"/>
              </w:rPr>
              <w:tab/>
              <w:t xml:space="preserve">             </w:t>
            </w:r>
          </w:p>
          <w:p w:rsidR="00655B05" w:rsidRDefault="00655B05" w:rsidP="00B0675C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Администраций.                         </w:t>
            </w:r>
          </w:p>
          <w:p w:rsidR="00655B05" w:rsidRDefault="00655B05" w:rsidP="00B0675C">
            <w:pPr>
              <w:jc w:val="center"/>
              <w:rPr>
                <w:rFonts w:ascii="Arial Cyr Chuv" w:hAnsi="Arial Cyr Chuv"/>
              </w:rPr>
            </w:pPr>
          </w:p>
          <w:p w:rsidR="00655B05" w:rsidRDefault="00655B05" w:rsidP="00B0675C">
            <w:pPr>
              <w:pStyle w:val="1"/>
            </w:pPr>
            <w:r>
              <w:t xml:space="preserve">ХУШУ                     </w:t>
            </w:r>
          </w:p>
          <w:p w:rsidR="00655B05" w:rsidRDefault="00655B05" w:rsidP="00B0675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</w:t>
            </w:r>
          </w:p>
          <w:p w:rsidR="00655B05" w:rsidRDefault="00655B05" w:rsidP="00B0675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2019=? № </w:t>
            </w:r>
          </w:p>
          <w:p w:rsidR="00655B05" w:rsidRDefault="0055117F" w:rsidP="00B0675C">
            <w:pPr>
              <w:jc w:val="center"/>
              <w:rPr>
                <w:rFonts w:ascii="Arial Cyr Chuv" w:hAnsi="Arial Cyr Chuv"/>
                <w:noProof/>
              </w:rPr>
            </w:pPr>
            <w:r w:rsidRPr="0055117F">
              <w:rPr>
                <w:b/>
                <w:bCs/>
                <w:noProof/>
                <w:sz w:val="20"/>
              </w:rPr>
              <w:pict>
                <v:line id="_x0000_s1027" style="position:absolute;left:0;text-align:left;z-index:251661312;mso-position-vertical-relative:margin" from="135pt,108pt" to="172.1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55117F">
              <w:rPr>
                <w:b/>
                <w:bCs/>
                <w:noProof/>
                <w:sz w:val="20"/>
              </w:rPr>
              <w:pict>
                <v:line id="_x0000_s1026" style="position:absolute;left:0;text-align:left;z-index:251660288;mso-position-vertical-relative:margin" from="9pt,108.2pt" to="46.1pt,108.2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proofErr w:type="spellStart"/>
            <w:r w:rsidR="00655B05">
              <w:rPr>
                <w:rFonts w:ascii="Arial Cyr Chuv" w:hAnsi="Arial Cyr Chuv"/>
              </w:rPr>
              <w:t>Муркаш</w:t>
            </w:r>
            <w:proofErr w:type="spellEnd"/>
            <w:r w:rsidR="00655B05">
              <w:rPr>
                <w:rFonts w:ascii="Arial Cyr Chuv" w:hAnsi="Arial Cyr Chuv"/>
              </w:rPr>
              <w:t xml:space="preserve"> </w:t>
            </w:r>
            <w:proofErr w:type="spellStart"/>
            <w:r w:rsidR="00655B05">
              <w:rPr>
                <w:rFonts w:ascii="Arial Cyr Chuv" w:hAnsi="Arial Cyr Chuv"/>
              </w:rPr>
              <w:t>сали</w:t>
            </w:r>
            <w:proofErr w:type="spellEnd"/>
            <w:r w:rsidR="00655B05">
              <w:rPr>
                <w:rFonts w:ascii="Arial Cyr Chuv" w:hAnsi="Arial Cyr Chuv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655B05" w:rsidRDefault="00655B05" w:rsidP="00B0675C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655B05" w:rsidRDefault="00655B05" w:rsidP="00B0675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Чувашская Республика</w:t>
            </w:r>
          </w:p>
          <w:p w:rsidR="00655B05" w:rsidRDefault="00655B05" w:rsidP="00B0675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Администрации </w:t>
            </w:r>
          </w:p>
          <w:p w:rsidR="00655B05" w:rsidRDefault="00655B05" w:rsidP="00B0675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Моргаушского района</w:t>
            </w:r>
          </w:p>
          <w:p w:rsidR="00655B05" w:rsidRDefault="00655B05" w:rsidP="00B0675C">
            <w:pPr>
              <w:jc w:val="center"/>
              <w:rPr>
                <w:rFonts w:ascii="Arial Cyr Chuv" w:hAnsi="Arial Cyr Chuv"/>
              </w:rPr>
            </w:pPr>
          </w:p>
          <w:p w:rsidR="00655B05" w:rsidRDefault="00655B05" w:rsidP="00B0675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 w:rsidR="00655B05" w:rsidRDefault="00655B05" w:rsidP="00B0675C">
            <w:pPr>
              <w:jc w:val="center"/>
              <w:rPr>
                <w:rFonts w:ascii="Arial Cyr Chuv" w:hAnsi="Arial Cyr Chuv"/>
              </w:rPr>
            </w:pPr>
          </w:p>
          <w:p w:rsidR="00655B05" w:rsidRDefault="00655B05" w:rsidP="00B0675C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0</w:t>
            </w:r>
            <w:r w:rsidR="00F97BFA">
              <w:rPr>
                <w:rFonts w:ascii="Arial Cyr Chuv" w:hAnsi="Arial Cyr Chuv"/>
              </w:rPr>
              <w:t>8</w:t>
            </w:r>
            <w:r>
              <w:rPr>
                <w:rFonts w:ascii="Arial Cyr Chuv" w:hAnsi="Arial Cyr Chuv"/>
              </w:rPr>
              <w:t xml:space="preserve">?02?2019г? № </w:t>
            </w:r>
            <w:r w:rsidR="00F97BFA">
              <w:rPr>
                <w:rFonts w:ascii="Arial Cyr Chuv" w:hAnsi="Arial Cyr Chuv"/>
              </w:rPr>
              <w:t xml:space="preserve"> 76</w:t>
            </w:r>
          </w:p>
          <w:p w:rsidR="00655B05" w:rsidRDefault="0055117F" w:rsidP="00B0675C">
            <w:pPr>
              <w:jc w:val="center"/>
              <w:rPr>
                <w:rFonts w:ascii="Arial Cyr Chuv" w:hAnsi="Arial Cyr Chuv"/>
                <w:noProof/>
              </w:rPr>
            </w:pPr>
            <w:r w:rsidRPr="0055117F">
              <w:rPr>
                <w:b/>
                <w:bCs/>
                <w:noProof/>
                <w:sz w:val="20"/>
              </w:rPr>
              <w:pict>
                <v:line id="_x0000_s1029" style="position:absolute;left:0;text-align:left;z-index:251663360;mso-position-vertical-relative:margin" from="138.15pt,99.15pt" to="175.25pt,99.2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55117F">
              <w:rPr>
                <w:b/>
                <w:bCs/>
                <w:noProof/>
                <w:sz w:val="20"/>
              </w:rPr>
              <w:pict>
                <v:line id="_x0000_s1028" style="position:absolute;left:0;text-align:left;z-index:251662336;mso-position-vertical-relative:margin" from="22.25pt,99.1pt" to="59.35pt,99.1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655B05">
              <w:rPr>
                <w:rFonts w:ascii="Arial Cyr Chuv" w:hAnsi="Arial Cyr Chuv"/>
              </w:rPr>
              <w:t xml:space="preserve"> </w:t>
            </w:r>
            <w:proofErr w:type="spellStart"/>
            <w:r w:rsidR="00655B05">
              <w:rPr>
                <w:rFonts w:ascii="Arial Cyr Chuv" w:hAnsi="Arial Cyr Chuv"/>
              </w:rPr>
              <w:t>с</w:t>
            </w:r>
            <w:proofErr w:type="gramStart"/>
            <w:r w:rsidR="00655B05">
              <w:rPr>
                <w:rFonts w:ascii="Arial Cyr Chuv" w:hAnsi="Arial Cyr Chuv"/>
              </w:rPr>
              <w:t>?М</w:t>
            </w:r>
            <w:proofErr w:type="gramEnd"/>
            <w:r w:rsidR="00655B05">
              <w:rPr>
                <w:rFonts w:ascii="Arial Cyr Chuv" w:hAnsi="Arial Cyr Chuv"/>
              </w:rPr>
              <w:t>оргауши</w:t>
            </w:r>
            <w:proofErr w:type="spellEnd"/>
          </w:p>
        </w:tc>
      </w:tr>
    </w:tbl>
    <w:p w:rsidR="00655B05" w:rsidRPr="0043700B" w:rsidRDefault="00655B05" w:rsidP="00655B05">
      <w:pPr>
        <w:jc w:val="both"/>
        <w:rPr>
          <w:sz w:val="22"/>
          <w:szCs w:val="22"/>
        </w:rPr>
      </w:pPr>
      <w:r w:rsidRPr="0043700B">
        <w:rPr>
          <w:sz w:val="22"/>
          <w:szCs w:val="22"/>
        </w:rPr>
        <w:t xml:space="preserve">        </w:t>
      </w:r>
    </w:p>
    <w:tbl>
      <w:tblPr>
        <w:tblW w:w="0" w:type="auto"/>
        <w:tblInd w:w="-72" w:type="dxa"/>
        <w:tblLayout w:type="fixed"/>
        <w:tblLook w:val="0000"/>
      </w:tblPr>
      <w:tblGrid>
        <w:gridCol w:w="5760"/>
      </w:tblGrid>
      <w:tr w:rsidR="00655B05" w:rsidRPr="00A112B4" w:rsidTr="00B0675C">
        <w:tc>
          <w:tcPr>
            <w:tcW w:w="5760" w:type="dxa"/>
          </w:tcPr>
          <w:p w:rsidR="00386062" w:rsidRDefault="00386062" w:rsidP="00386062">
            <w:pPr>
              <w:ind w:left="567" w:firstLine="142"/>
              <w:jc w:val="both"/>
            </w:pPr>
            <w:proofErr w:type="gramStart"/>
            <w:r w:rsidRPr="00E569C8">
              <w:t xml:space="preserve">Об определении уполномоченного структурного подразделения администрации района и лица, ответственного за прием </w:t>
            </w:r>
            <w:r>
              <w:t xml:space="preserve">и </w:t>
            </w:r>
            <w:r w:rsidRPr="00E569C8">
              <w:t xml:space="preserve">регистрацию уведомлений, </w:t>
            </w:r>
            <w:r>
              <w:t xml:space="preserve">прием подарка, </w:t>
            </w:r>
            <w:r w:rsidRPr="00E569C8">
              <w:t xml:space="preserve">за оценку стоимости подарка для реализации (выкупа) подарка, полученного </w:t>
            </w:r>
            <w:r w:rsidRPr="00E569C8">
              <w:rPr>
                <w:color w:val="000000"/>
              </w:rPr>
              <w:t>муниципальным служащим администрации Моргаушского района Чувашской Республики</w:t>
            </w:r>
            <w:r w:rsidRPr="00E569C8"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</w:p>
          <w:p w:rsidR="00655B05" w:rsidRPr="00654784" w:rsidRDefault="00655B05" w:rsidP="00B0675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55B05" w:rsidRDefault="00655B05" w:rsidP="00655B05">
      <w:pPr>
        <w:autoSpaceDE w:val="0"/>
        <w:autoSpaceDN w:val="0"/>
        <w:adjustRightInd w:val="0"/>
      </w:pPr>
    </w:p>
    <w:p w:rsidR="00655B05" w:rsidRPr="0024088E" w:rsidRDefault="00655B05" w:rsidP="00655B05">
      <w:pPr>
        <w:ind w:firstLine="540"/>
        <w:jc w:val="both"/>
        <w:rPr>
          <w:color w:val="000000"/>
        </w:rPr>
      </w:pPr>
      <w:r w:rsidRPr="00A518B0">
        <w:t xml:space="preserve">В целях реализации Положения о сообщении </w:t>
      </w:r>
      <w:r w:rsidRPr="00A518B0">
        <w:rPr>
          <w:color w:val="000000"/>
        </w:rPr>
        <w:t>муниципальными служащими администрации Моргаушского района Чувашской Республики</w:t>
      </w:r>
      <w:r w:rsidRPr="00A518B0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A518B0">
        <w:rPr>
          <w:color w:val="000000"/>
        </w:rPr>
        <w:t xml:space="preserve">, утвержденного </w:t>
      </w:r>
      <w:r w:rsidRPr="00A518B0">
        <w:t>постановлением администрации Моргаушского района от 18.03.2014 №240</w:t>
      </w:r>
      <w:r>
        <w:t xml:space="preserve"> (с изменениями от </w:t>
      </w:r>
      <w:r>
        <w:rPr>
          <w:color w:val="000000"/>
        </w:rPr>
        <w:t>30.08.</w:t>
      </w:r>
      <w:r w:rsidRPr="0024088E">
        <w:rPr>
          <w:color w:val="000000"/>
        </w:rPr>
        <w:t>201</w:t>
      </w:r>
      <w:r>
        <w:rPr>
          <w:color w:val="000000"/>
        </w:rPr>
        <w:t>7</w:t>
      </w:r>
      <w:r w:rsidRPr="0024088E">
        <w:rPr>
          <w:color w:val="000000"/>
        </w:rPr>
        <w:t>г. №</w:t>
      </w:r>
      <w:r>
        <w:rPr>
          <w:color w:val="000000"/>
        </w:rPr>
        <w:t xml:space="preserve"> 797)</w:t>
      </w:r>
    </w:p>
    <w:p w:rsidR="00655B05" w:rsidRPr="00A518B0" w:rsidRDefault="00655B05" w:rsidP="00655B05">
      <w:pPr>
        <w:ind w:firstLine="540"/>
        <w:jc w:val="both"/>
      </w:pPr>
    </w:p>
    <w:p w:rsidR="00655B05" w:rsidRDefault="00655B05" w:rsidP="00655B05">
      <w:pPr>
        <w:ind w:firstLine="540"/>
        <w:jc w:val="both"/>
        <w:rPr>
          <w:color w:val="000000"/>
        </w:rPr>
      </w:pPr>
      <w:r>
        <w:t xml:space="preserve">1. </w:t>
      </w:r>
      <w:proofErr w:type="gramStart"/>
      <w:r>
        <w:t xml:space="preserve">Уполномоченным структурным подразделением, ответственным </w:t>
      </w:r>
      <w:r w:rsidRPr="00654784">
        <w:t>за прием</w:t>
      </w:r>
      <w:r>
        <w:t xml:space="preserve"> и </w:t>
      </w:r>
      <w:r w:rsidRPr="00654784">
        <w:t>регистрацию уведомлений</w:t>
      </w:r>
      <w:r>
        <w:t xml:space="preserve"> о получении подарка</w:t>
      </w:r>
      <w:r w:rsidRPr="00654784">
        <w:t xml:space="preserve">, </w:t>
      </w:r>
      <w:r>
        <w:t xml:space="preserve">прием </w:t>
      </w:r>
      <w:r w:rsidRPr="00C916DC">
        <w:t>его на хранение по акту приема-передачи</w:t>
      </w:r>
      <w:r>
        <w:t xml:space="preserve">, включение </w:t>
      </w:r>
      <w:r w:rsidRPr="00C916DC">
        <w:t>принятого к бухгалтерскому учету подарка</w:t>
      </w:r>
      <w:r>
        <w:t xml:space="preserve"> </w:t>
      </w:r>
      <w:r w:rsidRPr="00C916DC">
        <w:t>в реестр муниципального имущества Моргаушского района Чувашской Республики</w:t>
      </w:r>
      <w:r>
        <w:t>,</w:t>
      </w:r>
      <w:r w:rsidRPr="00654784">
        <w:t xml:space="preserve"> </w:t>
      </w:r>
      <w:r>
        <w:t xml:space="preserve">организацию </w:t>
      </w:r>
      <w:r w:rsidRPr="00654784">
        <w:t>оценк</w:t>
      </w:r>
      <w:r>
        <w:t>и</w:t>
      </w:r>
      <w:r w:rsidRPr="00654784">
        <w:t xml:space="preserve"> стоимости подарка для реализации (выкупа)</w:t>
      </w:r>
      <w:r>
        <w:t xml:space="preserve">, организацию проведения </w:t>
      </w:r>
      <w:r w:rsidRPr="00C916DC">
        <w:t xml:space="preserve">торгов </w:t>
      </w:r>
      <w:r>
        <w:t xml:space="preserve">по реализации подарка </w:t>
      </w:r>
      <w:r w:rsidRPr="00C916DC">
        <w:t xml:space="preserve">в порядке, предусмотренном </w:t>
      </w:r>
      <w:hyperlink r:id="rId6" w:history="1">
        <w:r w:rsidRPr="00C916DC">
          <w:rPr>
            <w:rStyle w:val="a3"/>
            <w:color w:val="000000"/>
          </w:rPr>
          <w:t>законодательством</w:t>
        </w:r>
      </w:hyperlink>
      <w:r w:rsidRPr="00C916DC">
        <w:t xml:space="preserve"> Российской Федерации</w:t>
      </w:r>
      <w:r>
        <w:t xml:space="preserve">, </w:t>
      </w:r>
      <w:r w:rsidRPr="00654784">
        <w:t>в соответствии с постановлением администрации Моргаушского района от</w:t>
      </w:r>
      <w:proofErr w:type="gramEnd"/>
      <w:r w:rsidRPr="00654784">
        <w:t xml:space="preserve"> </w:t>
      </w:r>
      <w:proofErr w:type="gramStart"/>
      <w:r w:rsidRPr="00654784">
        <w:t>18.03.2014 №240 «</w:t>
      </w:r>
      <w:r>
        <w:t>О</w:t>
      </w:r>
      <w:r w:rsidRPr="00A518B0">
        <w:t xml:space="preserve"> сообщении </w:t>
      </w:r>
      <w:r w:rsidRPr="00A518B0">
        <w:rPr>
          <w:color w:val="000000"/>
        </w:rPr>
        <w:t>муниципальными служащими администрации Моргаушского района Чувашской Республики</w:t>
      </w:r>
      <w:r w:rsidRPr="00A518B0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 xml:space="preserve">» (с изменениями от </w:t>
      </w:r>
      <w:r>
        <w:rPr>
          <w:color w:val="000000"/>
        </w:rPr>
        <w:t>30.08.</w:t>
      </w:r>
      <w:r w:rsidRPr="0024088E">
        <w:rPr>
          <w:color w:val="000000"/>
        </w:rPr>
        <w:t>201</w:t>
      </w:r>
      <w:r>
        <w:rPr>
          <w:color w:val="000000"/>
        </w:rPr>
        <w:t>7</w:t>
      </w:r>
      <w:r w:rsidRPr="0024088E">
        <w:rPr>
          <w:color w:val="000000"/>
        </w:rPr>
        <w:t>г. №</w:t>
      </w:r>
      <w:r>
        <w:rPr>
          <w:color w:val="000000"/>
        </w:rPr>
        <w:t xml:space="preserve"> 797) определить отдел имущественных и земельных отношений</w:t>
      </w:r>
      <w:proofErr w:type="gramEnd"/>
      <w:r>
        <w:rPr>
          <w:color w:val="000000"/>
        </w:rPr>
        <w:t xml:space="preserve"> администрации Моргаушского района Чувашской Республики.</w:t>
      </w:r>
    </w:p>
    <w:p w:rsidR="00655B05" w:rsidRDefault="00655B05" w:rsidP="00655B05">
      <w:pPr>
        <w:ind w:firstLine="851"/>
        <w:jc w:val="both"/>
        <w:rPr>
          <w:color w:val="000000"/>
        </w:rPr>
      </w:pPr>
      <w:r w:rsidRPr="00BB70F8"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Ответственным </w:t>
      </w:r>
      <w:r w:rsidRPr="00BB70F8">
        <w:rPr>
          <w:color w:val="000000"/>
        </w:rPr>
        <w:t>лиц</w:t>
      </w:r>
      <w:r>
        <w:rPr>
          <w:color w:val="000000"/>
        </w:rPr>
        <w:t>ом</w:t>
      </w:r>
      <w:r w:rsidRPr="00BB70F8">
        <w:rPr>
          <w:color w:val="000000"/>
        </w:rPr>
        <w:t xml:space="preserve"> уполномоченного структурного подразделения, </w:t>
      </w:r>
      <w:r>
        <w:rPr>
          <w:color w:val="000000"/>
        </w:rPr>
        <w:t xml:space="preserve">осуществляющим </w:t>
      </w:r>
      <w:r w:rsidRPr="00654784">
        <w:t>прием</w:t>
      </w:r>
      <w:r>
        <w:t xml:space="preserve"> и </w:t>
      </w:r>
      <w:r w:rsidRPr="00654784">
        <w:t>регистрацию уведомлений</w:t>
      </w:r>
      <w:r>
        <w:t xml:space="preserve"> о получении подарка</w:t>
      </w:r>
      <w:r w:rsidRPr="00654784">
        <w:t>,</w:t>
      </w:r>
      <w:r>
        <w:t xml:space="preserve"> </w:t>
      </w:r>
      <w:r w:rsidRPr="00BB70F8">
        <w:rPr>
          <w:color w:val="000000"/>
        </w:rPr>
        <w:t>при</w:t>
      </w:r>
      <w:r>
        <w:rPr>
          <w:color w:val="000000"/>
        </w:rPr>
        <w:t>ем</w:t>
      </w:r>
      <w:r w:rsidRPr="00BB70F8">
        <w:rPr>
          <w:color w:val="000000"/>
        </w:rPr>
        <w:t xml:space="preserve"> </w:t>
      </w:r>
      <w:r>
        <w:rPr>
          <w:color w:val="000000"/>
        </w:rPr>
        <w:t>подарка</w:t>
      </w:r>
      <w:r w:rsidRPr="00BB70F8">
        <w:rPr>
          <w:color w:val="000000"/>
        </w:rPr>
        <w:t xml:space="preserve"> на хранение по акту приема-передачи</w:t>
      </w:r>
      <w:r>
        <w:rPr>
          <w:color w:val="000000"/>
        </w:rPr>
        <w:t xml:space="preserve">, обеспечивающим </w:t>
      </w:r>
      <w:r w:rsidRPr="00BB70F8">
        <w:rPr>
          <w:color w:val="000000"/>
        </w:rPr>
        <w:t>включение в установленном порядке принятого</w:t>
      </w:r>
      <w:r>
        <w:rPr>
          <w:color w:val="000000"/>
        </w:rPr>
        <w:t xml:space="preserve"> к бухгалтерскому учету подарка</w:t>
      </w:r>
      <w:r w:rsidRPr="00BB70F8">
        <w:rPr>
          <w:color w:val="000000"/>
        </w:rPr>
        <w:t xml:space="preserve"> в реестр </w:t>
      </w:r>
      <w:r w:rsidRPr="00BB70F8">
        <w:rPr>
          <w:color w:val="000000"/>
        </w:rPr>
        <w:lastRenderedPageBreak/>
        <w:t>муниципального имущества Моргаушского района Чувашской Республики</w:t>
      </w:r>
      <w:r>
        <w:rPr>
          <w:color w:val="000000"/>
        </w:rPr>
        <w:t>, определить Иванову И.А., главного специалиста-эксперта отдела имущественных и земельных отношений администрации Моргаушского района Чувашской Республики</w:t>
      </w:r>
      <w:r w:rsidRPr="00BB70F8">
        <w:rPr>
          <w:color w:val="000000"/>
        </w:rPr>
        <w:t>.</w:t>
      </w:r>
      <w:proofErr w:type="gramEnd"/>
    </w:p>
    <w:p w:rsidR="00655B05" w:rsidRDefault="00655B05" w:rsidP="00655B05">
      <w:pPr>
        <w:ind w:firstLine="851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Указанные в п.1 и п.2 настоящего распоряжения структурное подразделение и ответственное лицо определить уполномоченным структурным подразделением и ответственным лицом за обеспечение проведения мероприятий, предусмотренных  </w:t>
      </w:r>
      <w:r w:rsidRPr="00361282">
        <w:t>Положение</w:t>
      </w:r>
      <w:r>
        <w:t>м</w:t>
      </w:r>
      <w:r w:rsidRPr="00361282">
        <w:t xml:space="preserve"> о сообщении </w:t>
      </w:r>
      <w:r w:rsidRPr="00361282">
        <w:rPr>
          <w:bCs/>
        </w:rPr>
        <w:t xml:space="preserve">лицом, замещающим должность </w:t>
      </w:r>
      <w:r w:rsidRPr="00361282">
        <w:t xml:space="preserve">главы Моргаушского района Чувашской Республики, муниципальную должность Моргаушского района Чувашской Республики, замещаемую на постоянной основе, о получении </w:t>
      </w:r>
      <w:r w:rsidRPr="001549C4">
        <w:t>подарка в связи с протокольными мероприятиями, служебными командировками и другими официальными</w:t>
      </w:r>
      <w:proofErr w:type="gramEnd"/>
      <w:r w:rsidRPr="001549C4">
        <w:t xml:space="preserve">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>.</w:t>
      </w:r>
    </w:p>
    <w:p w:rsidR="00655B05" w:rsidRPr="001549C4" w:rsidRDefault="00655B05" w:rsidP="00655B05">
      <w:pPr>
        <w:ind w:firstLine="851"/>
        <w:jc w:val="both"/>
      </w:pPr>
      <w:r>
        <w:t xml:space="preserve">4. </w:t>
      </w:r>
      <w:proofErr w:type="gramStart"/>
      <w:r>
        <w:t>Признать утратившим силу распоряжение администрации Моргаушского района Чу</w:t>
      </w:r>
      <w:r w:rsidR="00386062">
        <w:t>вашской Республики от 30.11.2017</w:t>
      </w:r>
      <w:r>
        <w:t xml:space="preserve"> № 593 «</w:t>
      </w:r>
      <w:r w:rsidRPr="00E569C8">
        <w:t xml:space="preserve">Об определении уполномоченного структурного подразделения администрации района и лица, ответственного за прием </w:t>
      </w:r>
      <w:r>
        <w:t xml:space="preserve">и </w:t>
      </w:r>
      <w:r w:rsidRPr="00E569C8">
        <w:t xml:space="preserve">регистрацию уведомлений, </w:t>
      </w:r>
      <w:r>
        <w:t xml:space="preserve">прием подарка, </w:t>
      </w:r>
      <w:r w:rsidRPr="00E569C8">
        <w:t xml:space="preserve">за оценку стоимости подарка для реализации (выкупа) подарка, полученного </w:t>
      </w:r>
      <w:r w:rsidRPr="00E569C8">
        <w:rPr>
          <w:color w:val="000000"/>
        </w:rPr>
        <w:t>муниципальным служащим администрации Моргаушского района Чувашской Республики</w:t>
      </w:r>
      <w:r w:rsidRPr="00E569C8">
        <w:t xml:space="preserve">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Pr="00E569C8">
        <w:t xml:space="preserve"> с исполнением ими служебных (должностных) обязанностей</w:t>
      </w:r>
      <w:r>
        <w:t>».</w:t>
      </w:r>
    </w:p>
    <w:p w:rsidR="00655B05" w:rsidRDefault="00655B05" w:rsidP="00655B05">
      <w:pPr>
        <w:ind w:firstLine="540"/>
        <w:jc w:val="both"/>
      </w:pPr>
    </w:p>
    <w:p w:rsidR="00655B05" w:rsidRPr="00BB70F8" w:rsidRDefault="00655B05" w:rsidP="00655B05">
      <w:pPr>
        <w:ind w:firstLine="540"/>
        <w:jc w:val="both"/>
      </w:pPr>
    </w:p>
    <w:p w:rsidR="00655B05" w:rsidRPr="00654784" w:rsidRDefault="00655B05" w:rsidP="00655B05">
      <w:pPr>
        <w:ind w:firstLine="540"/>
        <w:jc w:val="both"/>
      </w:pPr>
      <w:r w:rsidRPr="00654784">
        <w:t>Глава администрации района                                                 Р.Н. Тимофеев</w:t>
      </w:r>
    </w:p>
    <w:p w:rsidR="00655B05" w:rsidRPr="00654784" w:rsidRDefault="00655B05" w:rsidP="00655B05"/>
    <w:p w:rsidR="00655B05" w:rsidRDefault="00655B05" w:rsidP="00655B05">
      <w:pPr>
        <w:rPr>
          <w:sz w:val="28"/>
          <w:szCs w:val="28"/>
        </w:rPr>
      </w:pPr>
    </w:p>
    <w:p w:rsidR="00655B05" w:rsidRPr="00A112B4" w:rsidRDefault="00655B05" w:rsidP="00655B05">
      <w:pPr>
        <w:rPr>
          <w:sz w:val="18"/>
          <w:szCs w:val="18"/>
        </w:rPr>
      </w:pPr>
    </w:p>
    <w:p w:rsidR="00655B05" w:rsidRPr="00A112B4" w:rsidRDefault="00655B05" w:rsidP="00655B05">
      <w:pPr>
        <w:rPr>
          <w:sz w:val="18"/>
          <w:szCs w:val="18"/>
        </w:rPr>
      </w:pPr>
    </w:p>
    <w:p w:rsidR="00655B05" w:rsidRPr="00A112B4" w:rsidRDefault="00655B05" w:rsidP="00655B05">
      <w:pPr>
        <w:rPr>
          <w:sz w:val="18"/>
          <w:szCs w:val="18"/>
        </w:rPr>
      </w:pPr>
      <w:r w:rsidRPr="00A112B4">
        <w:rPr>
          <w:sz w:val="18"/>
          <w:szCs w:val="18"/>
        </w:rPr>
        <w:t>Исп</w:t>
      </w:r>
      <w:proofErr w:type="gramStart"/>
      <w:r w:rsidRPr="00A112B4">
        <w:rPr>
          <w:sz w:val="18"/>
          <w:szCs w:val="18"/>
        </w:rPr>
        <w:t>.П</w:t>
      </w:r>
      <w:proofErr w:type="gramEnd"/>
      <w:r w:rsidRPr="00A112B4">
        <w:rPr>
          <w:sz w:val="18"/>
          <w:szCs w:val="18"/>
        </w:rPr>
        <w:t>етрова</w:t>
      </w:r>
    </w:p>
    <w:p w:rsidR="00655B05" w:rsidRPr="00A112B4" w:rsidRDefault="00655B05" w:rsidP="00655B05">
      <w:pPr>
        <w:rPr>
          <w:sz w:val="18"/>
          <w:szCs w:val="18"/>
        </w:rPr>
      </w:pPr>
      <w:r w:rsidRPr="00A112B4">
        <w:rPr>
          <w:sz w:val="18"/>
          <w:szCs w:val="18"/>
        </w:rPr>
        <w:t>62464</w:t>
      </w:r>
    </w:p>
    <w:p w:rsidR="00655B05" w:rsidRDefault="00655B05" w:rsidP="00655B05"/>
    <w:p w:rsidR="00655B05" w:rsidRDefault="00655B05" w:rsidP="00655B05"/>
    <w:p w:rsidR="00697E11" w:rsidRDefault="00697E11"/>
    <w:sectPr w:rsidR="00697E11" w:rsidSect="005C45B5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B05"/>
    <w:rsid w:val="00095C5C"/>
    <w:rsid w:val="00386062"/>
    <w:rsid w:val="00442BCE"/>
    <w:rsid w:val="0055117F"/>
    <w:rsid w:val="005C45B5"/>
    <w:rsid w:val="00655B05"/>
    <w:rsid w:val="00693570"/>
    <w:rsid w:val="00697E11"/>
    <w:rsid w:val="007B2916"/>
    <w:rsid w:val="009A109A"/>
    <w:rsid w:val="009B265A"/>
    <w:rsid w:val="00B0675C"/>
    <w:rsid w:val="00F9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B05"/>
    <w:pPr>
      <w:keepNext/>
      <w:jc w:val="center"/>
      <w:outlineLvl w:val="0"/>
    </w:pPr>
    <w:rPr>
      <w:rFonts w:ascii="Arial Cyr Chuv" w:hAnsi="Arial Cyr Chuv"/>
      <w:b/>
      <w:bCs/>
    </w:rPr>
  </w:style>
  <w:style w:type="paragraph" w:styleId="2">
    <w:name w:val="heading 2"/>
    <w:basedOn w:val="a"/>
    <w:next w:val="a"/>
    <w:link w:val="20"/>
    <w:qFormat/>
    <w:rsid w:val="00655B05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55B05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B05"/>
    <w:rPr>
      <w:rFonts w:ascii="Arial Cyr Chuv" w:eastAsia="Times New Roman" w:hAnsi="Arial Cyr Chuv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5B05"/>
    <w:rPr>
      <w:rFonts w:ascii="Arial Cyr Chuv" w:eastAsia="Times New Roman" w:hAnsi="Arial Cyr Chuv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5B05"/>
    <w:rPr>
      <w:rFonts w:ascii="Arial Cyr Chuv" w:eastAsia="Times New Roman" w:hAnsi="Arial Cyr Chuv" w:cs="Times New Roman"/>
      <w:b/>
      <w:bCs/>
      <w:sz w:val="40"/>
      <w:szCs w:val="40"/>
      <w:lang w:eastAsia="ru-RU"/>
    </w:rPr>
  </w:style>
  <w:style w:type="character" w:customStyle="1" w:styleId="a3">
    <w:name w:val="Гипертекстовая ссылка"/>
    <w:basedOn w:val="a0"/>
    <w:rsid w:val="00655B0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254D8-7405-44B5-A664-5E82BDFF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Игнатьева</dc:creator>
  <cp:lastModifiedBy>morgau_radio</cp:lastModifiedBy>
  <cp:revision>5</cp:revision>
  <dcterms:created xsi:type="dcterms:W3CDTF">2019-02-13T05:58:00Z</dcterms:created>
  <dcterms:modified xsi:type="dcterms:W3CDTF">2019-02-13T06:17:00Z</dcterms:modified>
</cp:coreProperties>
</file>