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5"/>
        <w:tblW w:w="10064" w:type="dxa"/>
        <w:tblLayout w:type="fixed"/>
        <w:tblLook w:val="0000"/>
      </w:tblPr>
      <w:tblGrid>
        <w:gridCol w:w="3510"/>
        <w:gridCol w:w="2374"/>
        <w:gridCol w:w="4180"/>
      </w:tblGrid>
      <w:tr w:rsidR="00251797" w:rsidTr="00577B38">
        <w:trPr>
          <w:trHeight w:val="614"/>
        </w:trPr>
        <w:tc>
          <w:tcPr>
            <w:tcW w:w="3510" w:type="dxa"/>
          </w:tcPr>
          <w:p w:rsidR="00251797" w:rsidRPr="00923A49" w:rsidRDefault="00251797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3A49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Республикин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Муркаш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районĕн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1797" w:rsidRPr="002C7B6B" w:rsidRDefault="00251797" w:rsidP="00577B38">
            <w:pPr>
              <w:pStyle w:val="a3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пу=лёх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.</w:t>
            </w:r>
          </w:p>
          <w:p w:rsidR="00251797" w:rsidRDefault="00251797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 w:rsidR="00251797" w:rsidRPr="00923A49" w:rsidRDefault="00251797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>ЙЫШĂНУ</w:t>
            </w:r>
          </w:p>
          <w:p w:rsidR="00251797" w:rsidRDefault="00251797" w:rsidP="00577B3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251797" w:rsidRDefault="006034FB" w:rsidP="00577B3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11</w:t>
            </w:r>
            <w:r w:rsidR="00251797">
              <w:rPr>
                <w:rFonts w:ascii="Baltica Chv" w:hAnsi="Baltica Chv"/>
                <w:b/>
                <w:snapToGrid w:val="0"/>
                <w:sz w:val="24"/>
              </w:rPr>
              <w:t xml:space="preserve">?02?2019 </w:t>
            </w:r>
            <w:r w:rsidR="00251797">
              <w:rPr>
                <w:b/>
                <w:snapToGrid w:val="0"/>
                <w:sz w:val="24"/>
              </w:rPr>
              <w:t>с</w:t>
            </w:r>
            <w:r w:rsidR="00251797">
              <w:rPr>
                <w:rFonts w:ascii="Baltica Chv" w:hAnsi="Baltica Chv"/>
                <w:b/>
                <w:snapToGrid w:val="0"/>
                <w:sz w:val="24"/>
              </w:rPr>
              <w:t xml:space="preserve">?  </w:t>
            </w:r>
            <w:r w:rsidR="00251797">
              <w:rPr>
                <w:b/>
                <w:snapToGrid w:val="0"/>
                <w:sz w:val="24"/>
              </w:rPr>
              <w:t xml:space="preserve">№ </w:t>
            </w:r>
            <w:r>
              <w:rPr>
                <w:b/>
                <w:snapToGrid w:val="0"/>
                <w:sz w:val="24"/>
              </w:rPr>
              <w:t>2</w:t>
            </w:r>
          </w:p>
          <w:p w:rsidR="00251797" w:rsidRPr="00570945" w:rsidRDefault="00251797" w:rsidP="00577B38">
            <w:pPr>
              <w:pStyle w:val="1"/>
              <w:rPr>
                <w:sz w:val="24"/>
              </w:rPr>
            </w:pPr>
            <w:proofErr w:type="spellStart"/>
            <w:r w:rsidRPr="00570945">
              <w:rPr>
                <w:bCs/>
                <w:sz w:val="24"/>
                <w:szCs w:val="24"/>
              </w:rPr>
              <w:t>Муркаш</w:t>
            </w:r>
            <w:proofErr w:type="spellEnd"/>
            <w:r w:rsidRPr="005709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0945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374" w:type="dxa"/>
          </w:tcPr>
          <w:p w:rsidR="00251797" w:rsidRDefault="00251797" w:rsidP="00577B38">
            <w:pPr>
              <w:jc w:val="center"/>
              <w:rPr>
                <w:rFonts w:ascii="Baltica Chv" w:hAnsi="Baltica Chv"/>
                <w:b/>
                <w:sz w:val="24"/>
              </w:rPr>
            </w:pPr>
            <w:r>
              <w:rPr>
                <w:rFonts w:ascii="Baltica Chv" w:hAnsi="Baltica Chv"/>
                <w:b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-130810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0" w:type="dxa"/>
          </w:tcPr>
          <w:p w:rsidR="00251797" w:rsidRDefault="00251797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 xml:space="preserve">Чувашская Республика </w:t>
            </w:r>
          </w:p>
          <w:p w:rsidR="00251797" w:rsidRPr="00923A49" w:rsidRDefault="00251797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Глава</w:t>
            </w:r>
          </w:p>
          <w:p w:rsidR="00251797" w:rsidRPr="00923A49" w:rsidRDefault="00251797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Моргаушского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251797" w:rsidRDefault="00251797" w:rsidP="00577B3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251797" w:rsidRPr="00923A49" w:rsidRDefault="00251797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251797" w:rsidRPr="008D11BF" w:rsidRDefault="00251797" w:rsidP="00577B3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 xml:space="preserve">   </w:t>
            </w:r>
          </w:p>
          <w:p w:rsidR="00251797" w:rsidRDefault="006034FB" w:rsidP="00577B3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11</w:t>
            </w:r>
            <w:r w:rsidR="00251797">
              <w:rPr>
                <w:rFonts w:ascii="Baltica Chv" w:hAnsi="Baltica Chv"/>
                <w:b/>
                <w:snapToGrid w:val="0"/>
                <w:sz w:val="24"/>
              </w:rPr>
              <w:t xml:space="preserve">?02?2019 </w:t>
            </w:r>
            <w:r w:rsidR="00251797">
              <w:rPr>
                <w:b/>
                <w:snapToGrid w:val="0"/>
                <w:sz w:val="24"/>
              </w:rPr>
              <w:t>г</w:t>
            </w:r>
            <w:r w:rsidR="00251797">
              <w:rPr>
                <w:rFonts w:ascii="Baltica Chv" w:hAnsi="Baltica Chv"/>
                <w:b/>
                <w:snapToGrid w:val="0"/>
                <w:sz w:val="24"/>
              </w:rPr>
              <w:t xml:space="preserve">? </w:t>
            </w:r>
            <w:r w:rsidR="00251797">
              <w:rPr>
                <w:b/>
                <w:snapToGrid w:val="0"/>
                <w:sz w:val="24"/>
              </w:rPr>
              <w:t xml:space="preserve">№ </w:t>
            </w:r>
            <w:r>
              <w:rPr>
                <w:b/>
                <w:snapToGrid w:val="0"/>
                <w:sz w:val="24"/>
              </w:rPr>
              <w:t>2</w:t>
            </w:r>
          </w:p>
          <w:p w:rsidR="00251797" w:rsidRDefault="00251797" w:rsidP="00577B38">
            <w:pPr>
              <w:jc w:val="center"/>
              <w:rPr>
                <w:rFonts w:ascii="Baltica Chv" w:hAnsi="Baltica Chv"/>
                <w:b/>
                <w:sz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251797" w:rsidRDefault="00251797" w:rsidP="00251797">
      <w:pPr>
        <w:jc w:val="both"/>
        <w:rPr>
          <w:sz w:val="28"/>
        </w:rPr>
      </w:pPr>
    </w:p>
    <w:p w:rsidR="00251797" w:rsidRDefault="00251797" w:rsidP="00251797">
      <w:pPr>
        <w:jc w:val="both"/>
        <w:rPr>
          <w:sz w:val="24"/>
          <w:szCs w:val="24"/>
        </w:rPr>
      </w:pPr>
    </w:p>
    <w:p w:rsidR="00251797" w:rsidRPr="0023733B" w:rsidRDefault="00251797" w:rsidP="0025179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251797" w:rsidRPr="0023733B" w:rsidTr="00577B38">
        <w:tc>
          <w:tcPr>
            <w:tcW w:w="4361" w:type="dxa"/>
          </w:tcPr>
          <w:p w:rsidR="00251797" w:rsidRPr="00023952" w:rsidRDefault="00251797" w:rsidP="00577B38">
            <w:pPr>
              <w:pStyle w:val="ConsPlusNormal"/>
              <w:jc w:val="both"/>
              <w:outlineLvl w:val="0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состав </w:t>
            </w:r>
            <w:r w:rsidRPr="0002395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овета</w:t>
            </w:r>
            <w:r w:rsidRPr="0002395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по противодействию коррупции в </w:t>
            </w:r>
            <w:proofErr w:type="spellStart"/>
            <w:r w:rsidRPr="0002395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Моргаушском</w:t>
            </w:r>
            <w:proofErr w:type="spellEnd"/>
            <w:r w:rsidRPr="0002395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районе </w:t>
            </w:r>
          </w:p>
          <w:p w:rsidR="00251797" w:rsidRPr="0023733B" w:rsidRDefault="00251797" w:rsidP="00577B38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  <w:r w:rsidRPr="0002395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</w:tc>
      </w:tr>
    </w:tbl>
    <w:p w:rsidR="00251797" w:rsidRDefault="00251797" w:rsidP="00251797">
      <w:pPr>
        <w:jc w:val="both"/>
        <w:rPr>
          <w:sz w:val="24"/>
          <w:szCs w:val="24"/>
        </w:rPr>
      </w:pPr>
    </w:p>
    <w:p w:rsidR="00251797" w:rsidRDefault="00251797" w:rsidP="00251797">
      <w:pPr>
        <w:jc w:val="both"/>
        <w:rPr>
          <w:sz w:val="24"/>
          <w:szCs w:val="24"/>
        </w:rPr>
      </w:pPr>
    </w:p>
    <w:p w:rsidR="00251797" w:rsidRPr="0023733B" w:rsidRDefault="00251797" w:rsidP="00251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кадровыми изменениями </w:t>
      </w:r>
    </w:p>
    <w:p w:rsidR="00251797" w:rsidRPr="00431B6C" w:rsidRDefault="00251797" w:rsidP="00251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1B6C">
        <w:rPr>
          <w:sz w:val="24"/>
          <w:szCs w:val="24"/>
        </w:rPr>
        <w:t xml:space="preserve"> </w:t>
      </w:r>
    </w:p>
    <w:p w:rsidR="00251797" w:rsidRPr="0023733B" w:rsidRDefault="00251797" w:rsidP="00251797">
      <w:pPr>
        <w:ind w:firstLine="567"/>
        <w:jc w:val="center"/>
        <w:rPr>
          <w:b/>
          <w:sz w:val="24"/>
          <w:szCs w:val="24"/>
        </w:rPr>
      </w:pPr>
      <w:proofErr w:type="spellStart"/>
      <w:proofErr w:type="gramStart"/>
      <w:r w:rsidRPr="0023733B">
        <w:rPr>
          <w:b/>
          <w:sz w:val="24"/>
          <w:szCs w:val="24"/>
        </w:rPr>
        <w:t>п</w:t>
      </w:r>
      <w:proofErr w:type="spellEnd"/>
      <w:proofErr w:type="gramEnd"/>
      <w:r w:rsidRPr="0023733B">
        <w:rPr>
          <w:b/>
          <w:sz w:val="24"/>
          <w:szCs w:val="24"/>
        </w:rPr>
        <w:t xml:space="preserve"> о с т а </w:t>
      </w:r>
      <w:proofErr w:type="spellStart"/>
      <w:r w:rsidRPr="0023733B">
        <w:rPr>
          <w:b/>
          <w:sz w:val="24"/>
          <w:szCs w:val="24"/>
        </w:rPr>
        <w:t>н</w:t>
      </w:r>
      <w:proofErr w:type="spellEnd"/>
      <w:r w:rsidRPr="0023733B">
        <w:rPr>
          <w:b/>
          <w:sz w:val="24"/>
          <w:szCs w:val="24"/>
        </w:rPr>
        <w:t xml:space="preserve"> о в л я ю:</w:t>
      </w:r>
    </w:p>
    <w:p w:rsidR="00251797" w:rsidRPr="0023733B" w:rsidRDefault="00251797" w:rsidP="00251797">
      <w:pPr>
        <w:jc w:val="both"/>
        <w:rPr>
          <w:sz w:val="24"/>
          <w:szCs w:val="24"/>
        </w:rPr>
      </w:pPr>
    </w:p>
    <w:p w:rsidR="00251797" w:rsidRPr="00431B6C" w:rsidRDefault="00251797" w:rsidP="00251797">
      <w:pPr>
        <w:autoSpaceDE w:val="0"/>
        <w:autoSpaceDN w:val="0"/>
        <w:adjustRightInd w:val="0"/>
        <w:ind w:right="-1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5E338E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 xml:space="preserve">Главы </w:t>
      </w:r>
      <w:proofErr w:type="spellStart"/>
      <w:r w:rsidRPr="005E338E">
        <w:rPr>
          <w:sz w:val="24"/>
          <w:szCs w:val="24"/>
        </w:rPr>
        <w:t>Моргаушского</w:t>
      </w:r>
      <w:proofErr w:type="spellEnd"/>
      <w:r w:rsidRPr="005E338E">
        <w:rPr>
          <w:sz w:val="24"/>
          <w:szCs w:val="24"/>
        </w:rPr>
        <w:t xml:space="preserve"> района Чувашской Республики от </w:t>
      </w:r>
      <w:r>
        <w:rPr>
          <w:sz w:val="24"/>
          <w:szCs w:val="24"/>
        </w:rPr>
        <w:t>18</w:t>
      </w:r>
      <w:r w:rsidRPr="005E338E">
        <w:rPr>
          <w:sz w:val="24"/>
          <w:szCs w:val="24"/>
        </w:rPr>
        <w:t>.</w:t>
      </w:r>
      <w:r>
        <w:rPr>
          <w:sz w:val="24"/>
          <w:szCs w:val="24"/>
        </w:rPr>
        <w:t>11.2016 года № 3</w:t>
      </w:r>
      <w:r w:rsidRPr="005E338E">
        <w:rPr>
          <w:sz w:val="24"/>
          <w:szCs w:val="24"/>
        </w:rPr>
        <w:t xml:space="preserve">  «О Совете по противодействию коррупции </w:t>
      </w:r>
      <w:r>
        <w:rPr>
          <w:sz w:val="24"/>
          <w:szCs w:val="24"/>
        </w:rPr>
        <w:t>в</w:t>
      </w:r>
      <w:r w:rsidRPr="005E338E">
        <w:rPr>
          <w:sz w:val="24"/>
          <w:szCs w:val="24"/>
        </w:rPr>
        <w:t xml:space="preserve"> </w:t>
      </w:r>
      <w:proofErr w:type="spellStart"/>
      <w:r w:rsidRPr="005E338E">
        <w:rPr>
          <w:sz w:val="24"/>
          <w:szCs w:val="24"/>
        </w:rPr>
        <w:t>Моргаушско</w:t>
      </w:r>
      <w:r>
        <w:rPr>
          <w:sz w:val="24"/>
          <w:szCs w:val="24"/>
        </w:rPr>
        <w:t>м</w:t>
      </w:r>
      <w:proofErr w:type="spellEnd"/>
      <w:r w:rsidRPr="005E338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е</w:t>
      </w:r>
      <w:r w:rsidRPr="005E338E">
        <w:rPr>
          <w:sz w:val="24"/>
          <w:szCs w:val="24"/>
        </w:rPr>
        <w:t xml:space="preserve"> Чувашской Республики»</w:t>
      </w:r>
      <w:r>
        <w:rPr>
          <w:sz w:val="24"/>
          <w:szCs w:val="24"/>
        </w:rPr>
        <w:t xml:space="preserve"> (далее - постановление) следующее изменение:</w:t>
      </w:r>
    </w:p>
    <w:p w:rsidR="00251797" w:rsidRPr="00431B6C" w:rsidRDefault="00251797" w:rsidP="002517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Приложение №2 «С</w:t>
      </w:r>
      <w:r w:rsidRPr="00431B6C">
        <w:rPr>
          <w:sz w:val="24"/>
          <w:szCs w:val="24"/>
        </w:rPr>
        <w:t xml:space="preserve">остав Совета по противодействию коррупции </w:t>
      </w:r>
      <w:r>
        <w:rPr>
          <w:sz w:val="24"/>
          <w:szCs w:val="24"/>
        </w:rPr>
        <w:t xml:space="preserve">в </w:t>
      </w:r>
      <w:proofErr w:type="spellStart"/>
      <w:r w:rsidRPr="00431B6C">
        <w:rPr>
          <w:sz w:val="24"/>
          <w:szCs w:val="24"/>
        </w:rPr>
        <w:t>Моргаушско</w:t>
      </w:r>
      <w:r>
        <w:rPr>
          <w:sz w:val="24"/>
          <w:szCs w:val="24"/>
        </w:rPr>
        <w:t>м</w:t>
      </w:r>
      <w:proofErr w:type="spellEnd"/>
      <w:r w:rsidRPr="00431B6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е</w:t>
      </w:r>
      <w:r w:rsidRPr="00431B6C">
        <w:rPr>
          <w:sz w:val="24"/>
          <w:szCs w:val="24"/>
        </w:rPr>
        <w:t xml:space="preserve"> Чувашской Республики</w:t>
      </w:r>
      <w:r>
        <w:rPr>
          <w:sz w:val="24"/>
          <w:szCs w:val="24"/>
        </w:rPr>
        <w:t>» к постановлению изложить в редакции согласно приложению  к настоящему постановлению.</w:t>
      </w:r>
    </w:p>
    <w:p w:rsidR="00251797" w:rsidRDefault="00251797" w:rsidP="00251797"/>
    <w:p w:rsidR="00251797" w:rsidRDefault="00251797" w:rsidP="00251797"/>
    <w:p w:rsidR="00251797" w:rsidRPr="000B7B3E" w:rsidRDefault="00251797" w:rsidP="00251797"/>
    <w:p w:rsidR="00251797" w:rsidRDefault="00251797" w:rsidP="0025179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3733B">
        <w:rPr>
          <w:sz w:val="24"/>
          <w:szCs w:val="24"/>
        </w:rPr>
        <w:t>лав</w:t>
      </w:r>
      <w:r>
        <w:rPr>
          <w:sz w:val="24"/>
          <w:szCs w:val="24"/>
        </w:rPr>
        <w:t xml:space="preserve">а  </w:t>
      </w:r>
      <w:proofErr w:type="spellStart"/>
      <w:r w:rsidRPr="0023733B">
        <w:rPr>
          <w:sz w:val="24"/>
          <w:szCs w:val="24"/>
        </w:rPr>
        <w:t>Моргаушского</w:t>
      </w:r>
      <w:proofErr w:type="spellEnd"/>
      <w:r w:rsidRPr="0023733B">
        <w:rPr>
          <w:sz w:val="24"/>
          <w:szCs w:val="24"/>
        </w:rPr>
        <w:t xml:space="preserve"> района                                                       </w:t>
      </w:r>
      <w:r>
        <w:rPr>
          <w:sz w:val="24"/>
          <w:szCs w:val="24"/>
        </w:rPr>
        <w:t xml:space="preserve">      </w:t>
      </w:r>
      <w:r w:rsidRPr="0023733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237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И.В.Николаев</w:t>
      </w: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rPr>
          <w:sz w:val="24"/>
          <w:szCs w:val="24"/>
        </w:rPr>
      </w:pPr>
    </w:p>
    <w:p w:rsidR="00251797" w:rsidRDefault="00251797" w:rsidP="00251797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 w:rsidRPr="00F33A80">
        <w:rPr>
          <w:rFonts w:eastAsia="Calibri"/>
          <w:bCs/>
          <w:sz w:val="20"/>
          <w:szCs w:val="20"/>
          <w:lang w:eastAsia="ru-RU"/>
        </w:rPr>
        <w:lastRenderedPageBreak/>
        <w:t xml:space="preserve">Приложение </w:t>
      </w:r>
    </w:p>
    <w:p w:rsidR="00251797" w:rsidRDefault="00251797" w:rsidP="00251797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 w:rsidRPr="00F33A80">
        <w:rPr>
          <w:rFonts w:eastAsia="Calibri"/>
          <w:bCs/>
          <w:sz w:val="20"/>
          <w:szCs w:val="20"/>
          <w:lang w:eastAsia="ru-RU"/>
        </w:rPr>
        <w:t xml:space="preserve">к </w:t>
      </w:r>
      <w:r>
        <w:rPr>
          <w:rFonts w:eastAsia="Calibri"/>
          <w:bCs/>
          <w:sz w:val="20"/>
          <w:szCs w:val="20"/>
          <w:lang w:eastAsia="ru-RU"/>
        </w:rPr>
        <w:t>Постановлению</w:t>
      </w:r>
    </w:p>
    <w:p w:rsidR="00251797" w:rsidRDefault="00251797" w:rsidP="00251797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 Главы </w:t>
      </w:r>
      <w:proofErr w:type="spellStart"/>
      <w:r>
        <w:rPr>
          <w:rFonts w:eastAsia="Calibri"/>
          <w:bCs/>
          <w:sz w:val="20"/>
          <w:szCs w:val="20"/>
          <w:lang w:eastAsia="ru-RU"/>
        </w:rPr>
        <w:t>Моргаушского</w:t>
      </w:r>
      <w:proofErr w:type="spellEnd"/>
      <w:r>
        <w:rPr>
          <w:rFonts w:eastAsia="Calibri"/>
          <w:bCs/>
          <w:sz w:val="20"/>
          <w:szCs w:val="20"/>
          <w:lang w:eastAsia="ru-RU"/>
        </w:rPr>
        <w:t xml:space="preserve"> района</w:t>
      </w:r>
    </w:p>
    <w:p w:rsidR="00251797" w:rsidRDefault="00251797" w:rsidP="00251797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 Чувашской Республики</w:t>
      </w:r>
      <w:r w:rsidRPr="00F33A80">
        <w:rPr>
          <w:rFonts w:eastAsia="Calibri"/>
          <w:bCs/>
          <w:sz w:val="20"/>
          <w:szCs w:val="20"/>
          <w:lang w:eastAsia="ru-RU"/>
        </w:rPr>
        <w:t xml:space="preserve"> </w:t>
      </w:r>
    </w:p>
    <w:p w:rsidR="00251797" w:rsidRDefault="00251797" w:rsidP="00251797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 w:rsidRPr="00F33A80">
        <w:rPr>
          <w:rFonts w:eastAsia="Calibri"/>
          <w:bCs/>
          <w:sz w:val="20"/>
          <w:szCs w:val="20"/>
          <w:lang w:eastAsia="ru-RU"/>
        </w:rPr>
        <w:t xml:space="preserve">от </w:t>
      </w:r>
      <w:r w:rsidR="008021FF">
        <w:rPr>
          <w:rFonts w:eastAsia="Calibri"/>
          <w:bCs/>
          <w:sz w:val="20"/>
          <w:szCs w:val="20"/>
          <w:lang w:eastAsia="ru-RU"/>
        </w:rPr>
        <w:t>__.02</w:t>
      </w:r>
      <w:r>
        <w:rPr>
          <w:rFonts w:eastAsia="Calibri"/>
          <w:bCs/>
          <w:sz w:val="20"/>
          <w:szCs w:val="20"/>
          <w:lang w:eastAsia="ru-RU"/>
        </w:rPr>
        <w:t>.</w:t>
      </w:r>
      <w:r w:rsidRPr="00F33A80">
        <w:rPr>
          <w:rFonts w:eastAsia="Calibri"/>
          <w:bCs/>
          <w:sz w:val="20"/>
          <w:szCs w:val="20"/>
          <w:lang w:eastAsia="ru-RU"/>
        </w:rPr>
        <w:t>201</w:t>
      </w:r>
      <w:r>
        <w:rPr>
          <w:rFonts w:eastAsia="Calibri"/>
          <w:bCs/>
          <w:sz w:val="20"/>
          <w:szCs w:val="20"/>
          <w:lang w:eastAsia="ru-RU"/>
        </w:rPr>
        <w:t>9</w:t>
      </w:r>
      <w:r w:rsidRPr="00F33A80">
        <w:rPr>
          <w:rFonts w:eastAsia="Calibri"/>
          <w:bCs/>
          <w:sz w:val="20"/>
          <w:szCs w:val="20"/>
          <w:lang w:eastAsia="ru-RU"/>
        </w:rPr>
        <w:t xml:space="preserve"> года №</w:t>
      </w:r>
      <w:r>
        <w:rPr>
          <w:rFonts w:eastAsia="Calibri"/>
          <w:bCs/>
          <w:sz w:val="20"/>
          <w:szCs w:val="20"/>
          <w:lang w:eastAsia="ru-RU"/>
        </w:rPr>
        <w:t>__</w:t>
      </w:r>
      <w:r w:rsidRPr="00F33A80">
        <w:rPr>
          <w:rFonts w:eastAsia="Calibri"/>
          <w:bCs/>
          <w:sz w:val="20"/>
          <w:szCs w:val="20"/>
          <w:lang w:eastAsia="ru-RU"/>
        </w:rPr>
        <w:t xml:space="preserve"> </w:t>
      </w:r>
    </w:p>
    <w:p w:rsidR="00251797" w:rsidRDefault="00251797" w:rsidP="00251797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«Приложение №2 </w:t>
      </w:r>
    </w:p>
    <w:p w:rsidR="00251797" w:rsidRDefault="00251797" w:rsidP="00251797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к постановлению </w:t>
      </w:r>
    </w:p>
    <w:p w:rsidR="00251797" w:rsidRDefault="00251797" w:rsidP="00251797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Главы </w:t>
      </w:r>
      <w:proofErr w:type="spellStart"/>
      <w:r>
        <w:rPr>
          <w:rFonts w:eastAsia="Calibri"/>
          <w:bCs/>
          <w:sz w:val="20"/>
          <w:szCs w:val="20"/>
          <w:lang w:eastAsia="ru-RU"/>
        </w:rPr>
        <w:t>Моргаушского</w:t>
      </w:r>
      <w:proofErr w:type="spellEnd"/>
      <w:r>
        <w:rPr>
          <w:rFonts w:eastAsia="Calibri"/>
          <w:bCs/>
          <w:sz w:val="20"/>
          <w:szCs w:val="20"/>
          <w:lang w:eastAsia="ru-RU"/>
        </w:rPr>
        <w:t xml:space="preserve"> района </w:t>
      </w:r>
    </w:p>
    <w:p w:rsidR="00251797" w:rsidRPr="00F33A80" w:rsidRDefault="00251797" w:rsidP="00251797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>от 18.11.2016 года №3»</w:t>
      </w:r>
    </w:p>
    <w:p w:rsidR="00251797" w:rsidRDefault="00251797" w:rsidP="00251797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251797" w:rsidRPr="00134E33" w:rsidRDefault="00251797" w:rsidP="00251797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</w:rPr>
      </w:pPr>
      <w:r w:rsidRPr="00134E33">
        <w:rPr>
          <w:rFonts w:ascii="Times New Roman" w:hAnsi="Times New Roman" w:cs="Times New Roman"/>
          <w:b/>
        </w:rPr>
        <w:t>Состав</w:t>
      </w:r>
    </w:p>
    <w:p w:rsidR="00251797" w:rsidRPr="00134E33" w:rsidRDefault="00251797" w:rsidP="00251797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</w:rPr>
      </w:pPr>
      <w:r w:rsidRPr="00134E33">
        <w:rPr>
          <w:rFonts w:ascii="Times New Roman" w:hAnsi="Times New Roman" w:cs="Times New Roman"/>
          <w:b/>
        </w:rPr>
        <w:t xml:space="preserve">Совета по противодействию коррупции в </w:t>
      </w:r>
      <w:proofErr w:type="spellStart"/>
      <w:r w:rsidRPr="00134E33">
        <w:rPr>
          <w:rFonts w:ascii="Times New Roman" w:hAnsi="Times New Roman" w:cs="Times New Roman"/>
          <w:b/>
        </w:rPr>
        <w:t>Моргаушском</w:t>
      </w:r>
      <w:proofErr w:type="spellEnd"/>
      <w:r w:rsidRPr="00134E33">
        <w:rPr>
          <w:rFonts w:ascii="Times New Roman" w:hAnsi="Times New Roman" w:cs="Times New Roman"/>
          <w:b/>
        </w:rPr>
        <w:t xml:space="preserve"> районе </w:t>
      </w:r>
    </w:p>
    <w:p w:rsidR="00251797" w:rsidRPr="00871960" w:rsidRDefault="00251797" w:rsidP="00251797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</w:rPr>
      </w:pPr>
      <w:r w:rsidRPr="00134E33">
        <w:rPr>
          <w:rFonts w:ascii="Times New Roman" w:hAnsi="Times New Roman" w:cs="Times New Roman"/>
          <w:b/>
        </w:rPr>
        <w:t>Чувашской Республики</w:t>
      </w:r>
    </w:p>
    <w:p w:rsidR="00251797" w:rsidRPr="00871960" w:rsidRDefault="00251797" w:rsidP="00251797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000"/>
      </w:tblPr>
      <w:tblGrid>
        <w:gridCol w:w="817"/>
        <w:gridCol w:w="1843"/>
        <w:gridCol w:w="6804"/>
      </w:tblGrid>
      <w:tr w:rsidR="00251797" w:rsidRPr="00871960" w:rsidTr="00577B38">
        <w:tc>
          <w:tcPr>
            <w:tcW w:w="817" w:type="dxa"/>
          </w:tcPr>
          <w:p w:rsidR="00251797" w:rsidRPr="004A44DD" w:rsidRDefault="00251797" w:rsidP="00251797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>Николаев И.В.</w:t>
            </w:r>
          </w:p>
        </w:tc>
        <w:tc>
          <w:tcPr>
            <w:tcW w:w="6804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глава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– председатель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районного Собрания депутатов Чувашской Республики (председатель Совета)</w:t>
            </w:r>
          </w:p>
        </w:tc>
      </w:tr>
      <w:tr w:rsidR="00251797" w:rsidRPr="00871960" w:rsidTr="00577B38">
        <w:tc>
          <w:tcPr>
            <w:tcW w:w="817" w:type="dxa"/>
          </w:tcPr>
          <w:p w:rsidR="00251797" w:rsidRPr="004A44DD" w:rsidRDefault="00251797" w:rsidP="00251797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>Тимофеев Р.Н.</w:t>
            </w:r>
          </w:p>
        </w:tc>
        <w:tc>
          <w:tcPr>
            <w:tcW w:w="6804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глава администрации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 Чувашской Республики (заместитель председателя Совета)</w:t>
            </w:r>
          </w:p>
        </w:tc>
      </w:tr>
      <w:tr w:rsidR="00251797" w:rsidRPr="00871960" w:rsidTr="00577B38">
        <w:tc>
          <w:tcPr>
            <w:tcW w:w="817" w:type="dxa"/>
          </w:tcPr>
          <w:p w:rsidR="00251797" w:rsidRPr="004A44DD" w:rsidRDefault="00251797" w:rsidP="00251797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А.М.</w:t>
            </w:r>
          </w:p>
        </w:tc>
        <w:tc>
          <w:tcPr>
            <w:tcW w:w="6804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главный специалист-эксперт отдела организационно-кадрового, правового обеспечения и по работе с органами местного самоуправления администрации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Чувашской Республики (секретарь Совета) </w:t>
            </w:r>
          </w:p>
        </w:tc>
      </w:tr>
      <w:tr w:rsidR="00251797" w:rsidRPr="00871960" w:rsidTr="00577B38">
        <w:tc>
          <w:tcPr>
            <w:tcW w:w="2660" w:type="dxa"/>
            <w:gridSpan w:val="2"/>
          </w:tcPr>
          <w:p w:rsidR="00251797" w:rsidRDefault="00251797" w:rsidP="00577B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44DD">
              <w:rPr>
                <w:b/>
                <w:sz w:val="24"/>
                <w:szCs w:val="24"/>
              </w:rPr>
              <w:t>Члены комиссии:</w:t>
            </w:r>
          </w:p>
          <w:p w:rsidR="00251797" w:rsidRPr="004A44DD" w:rsidRDefault="00251797" w:rsidP="00577B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1797" w:rsidRPr="00871960" w:rsidTr="00577B38">
        <w:tc>
          <w:tcPr>
            <w:tcW w:w="817" w:type="dxa"/>
          </w:tcPr>
          <w:p w:rsidR="00251797" w:rsidRPr="004A44DD" w:rsidRDefault="00251797" w:rsidP="00251797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>Игнатьева Л.Р.</w:t>
            </w:r>
          </w:p>
        </w:tc>
        <w:tc>
          <w:tcPr>
            <w:tcW w:w="6804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главный специалист-эксперт отдела организационно-кадрового, правового обеспечения и по работе с органами местного самоуправления администрации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251797" w:rsidRPr="00871960" w:rsidTr="00577B38">
        <w:tc>
          <w:tcPr>
            <w:tcW w:w="817" w:type="dxa"/>
          </w:tcPr>
          <w:p w:rsidR="00251797" w:rsidRPr="004A44DD" w:rsidRDefault="00251797" w:rsidP="00251797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А.Н.</w:t>
            </w:r>
          </w:p>
        </w:tc>
        <w:tc>
          <w:tcPr>
            <w:tcW w:w="6804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</w:t>
            </w:r>
            <w:proofErr w:type="spellStart"/>
            <w:r>
              <w:rPr>
                <w:sz w:val="24"/>
                <w:szCs w:val="24"/>
              </w:rPr>
              <w:t>Юськасинского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Моргаушского</w:t>
            </w:r>
            <w:proofErr w:type="spellEnd"/>
            <w:r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251797" w:rsidRPr="00871960" w:rsidTr="00577B38">
        <w:tc>
          <w:tcPr>
            <w:tcW w:w="817" w:type="dxa"/>
          </w:tcPr>
          <w:p w:rsidR="00251797" w:rsidRPr="004A44DD" w:rsidRDefault="00251797" w:rsidP="00251797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А.В.</w:t>
            </w:r>
          </w:p>
        </w:tc>
        <w:tc>
          <w:tcPr>
            <w:tcW w:w="6804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управляющий делами администрации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251797" w:rsidRPr="00871960" w:rsidTr="00577B38">
        <w:tc>
          <w:tcPr>
            <w:tcW w:w="817" w:type="dxa"/>
          </w:tcPr>
          <w:p w:rsidR="00251797" w:rsidRPr="004A44DD" w:rsidRDefault="00251797" w:rsidP="00251797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>Прокопьев В.А.</w:t>
            </w:r>
          </w:p>
        </w:tc>
        <w:tc>
          <w:tcPr>
            <w:tcW w:w="6804" w:type="dxa"/>
          </w:tcPr>
          <w:p w:rsidR="00251797" w:rsidRPr="004A44DD" w:rsidRDefault="00251797" w:rsidP="00577B38">
            <w:pPr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председатель постоянной комиссии  по местному самоуправлению, законности, правопорядку  и депутатской этике, депутат 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районного Собрания депутатов Чувашской Республики по избирательному округу №7</w:t>
            </w:r>
          </w:p>
        </w:tc>
      </w:tr>
      <w:tr w:rsidR="00251797" w:rsidRPr="00871960" w:rsidTr="00577B38">
        <w:tc>
          <w:tcPr>
            <w:tcW w:w="817" w:type="dxa"/>
          </w:tcPr>
          <w:p w:rsidR="00251797" w:rsidRPr="004A44DD" w:rsidRDefault="00251797" w:rsidP="00251797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>Петрова М.В.</w:t>
            </w:r>
          </w:p>
        </w:tc>
        <w:tc>
          <w:tcPr>
            <w:tcW w:w="6804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заместитель начальника отдела организационно-кадрового, правового обеспечения и по работе с органами местного самоуправления администрации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251797" w:rsidRPr="00871960" w:rsidTr="00577B38">
        <w:tc>
          <w:tcPr>
            <w:tcW w:w="817" w:type="dxa"/>
          </w:tcPr>
          <w:p w:rsidR="00251797" w:rsidRPr="004A44DD" w:rsidRDefault="00251797" w:rsidP="00251797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>Тарасова Л.Ю.</w:t>
            </w:r>
          </w:p>
        </w:tc>
        <w:tc>
          <w:tcPr>
            <w:tcW w:w="6804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заместитель главы администрации района по социальному развитию – начальник отдела организационно-кадрового, правового обеспечения и по работе с органами местного самоуправления администрации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251797" w:rsidRPr="00871960" w:rsidTr="00577B38">
        <w:tc>
          <w:tcPr>
            <w:tcW w:w="817" w:type="dxa"/>
          </w:tcPr>
          <w:p w:rsidR="00251797" w:rsidRPr="004A44DD" w:rsidRDefault="00251797" w:rsidP="00251797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Н.С.</w:t>
            </w:r>
          </w:p>
        </w:tc>
        <w:tc>
          <w:tcPr>
            <w:tcW w:w="6804" w:type="dxa"/>
          </w:tcPr>
          <w:p w:rsidR="00251797" w:rsidRPr="004A44DD" w:rsidRDefault="00251797" w:rsidP="00577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руководитель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местного отделения Чувашского регионального отделения общероссийской общественной организации «Союз пенсионеров России» по Чувашской Республике</w:t>
            </w:r>
            <w:r>
              <w:rPr>
                <w:sz w:val="24"/>
                <w:szCs w:val="24"/>
              </w:rPr>
              <w:t>, начальник БУ «</w:t>
            </w:r>
            <w:proofErr w:type="spellStart"/>
            <w:r>
              <w:rPr>
                <w:sz w:val="24"/>
                <w:szCs w:val="24"/>
              </w:rPr>
              <w:t>Моргаушская</w:t>
            </w:r>
            <w:proofErr w:type="spellEnd"/>
            <w:r>
              <w:rPr>
                <w:sz w:val="24"/>
                <w:szCs w:val="24"/>
              </w:rPr>
              <w:t xml:space="preserve"> РСБЖ» </w:t>
            </w:r>
            <w:proofErr w:type="spellStart"/>
            <w:r>
              <w:rPr>
                <w:sz w:val="24"/>
                <w:szCs w:val="24"/>
              </w:rPr>
              <w:t>Госветслужбы</w:t>
            </w:r>
            <w:proofErr w:type="spellEnd"/>
            <w:r>
              <w:rPr>
                <w:sz w:val="24"/>
                <w:szCs w:val="24"/>
              </w:rPr>
              <w:t xml:space="preserve"> Чувашии </w:t>
            </w:r>
            <w:r w:rsidRPr="004A44D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51797" w:rsidRPr="00871960" w:rsidTr="00577B38">
        <w:tc>
          <w:tcPr>
            <w:tcW w:w="817" w:type="dxa"/>
          </w:tcPr>
          <w:p w:rsidR="00251797" w:rsidRPr="004A44DD" w:rsidRDefault="00251797" w:rsidP="00251797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1797" w:rsidRPr="006034FB" w:rsidRDefault="006034FB" w:rsidP="00577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FB">
              <w:rPr>
                <w:sz w:val="24"/>
                <w:szCs w:val="24"/>
              </w:rPr>
              <w:t>Иванова Н.П.</w:t>
            </w:r>
          </w:p>
        </w:tc>
        <w:tc>
          <w:tcPr>
            <w:tcW w:w="6804" w:type="dxa"/>
          </w:tcPr>
          <w:p w:rsidR="00251797" w:rsidRPr="00FF46B9" w:rsidRDefault="00251797" w:rsidP="00577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6B9">
              <w:rPr>
                <w:sz w:val="24"/>
                <w:szCs w:val="24"/>
              </w:rPr>
              <w:t>-</w:t>
            </w:r>
            <w:r w:rsidR="006034FB">
              <w:rPr>
                <w:sz w:val="24"/>
                <w:szCs w:val="24"/>
              </w:rPr>
              <w:t xml:space="preserve"> и.о. председателя</w:t>
            </w:r>
            <w:r w:rsidRPr="00FF46B9">
              <w:rPr>
                <w:sz w:val="24"/>
                <w:szCs w:val="24"/>
              </w:rPr>
              <w:t xml:space="preserve"> контрольно-счетной палаты </w:t>
            </w:r>
            <w:proofErr w:type="spellStart"/>
            <w:r w:rsidRPr="00FF46B9">
              <w:rPr>
                <w:sz w:val="24"/>
                <w:szCs w:val="24"/>
              </w:rPr>
              <w:t>Моргаушского</w:t>
            </w:r>
            <w:proofErr w:type="spellEnd"/>
            <w:r w:rsidRPr="00FF46B9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</w:tbl>
    <w:p w:rsidR="00B54957" w:rsidRDefault="00B54957"/>
    <w:sectPr w:rsidR="00B54957" w:rsidSect="0047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07"/>
    <w:multiLevelType w:val="hybridMultilevel"/>
    <w:tmpl w:val="92FE8C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97"/>
    <w:rsid w:val="00107298"/>
    <w:rsid w:val="00251797"/>
    <w:rsid w:val="006034FB"/>
    <w:rsid w:val="006D1FA6"/>
    <w:rsid w:val="007D5961"/>
    <w:rsid w:val="008021FF"/>
    <w:rsid w:val="00B54957"/>
    <w:rsid w:val="00B63011"/>
    <w:rsid w:val="00E942DC"/>
    <w:rsid w:val="00F6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797"/>
    <w:pPr>
      <w:keepNext/>
      <w:jc w:val="center"/>
      <w:outlineLvl w:val="0"/>
    </w:pPr>
    <w:rPr>
      <w:rFonts w:ascii="Baltica Chv" w:hAnsi="Baltica Chv"/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797"/>
    <w:rPr>
      <w:rFonts w:ascii="Baltica Chv" w:eastAsia="Times New Roman" w:hAnsi="Baltica Chv" w:cs="Times New Roman"/>
      <w:b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251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">
    <w:name w:val="p"/>
    <w:basedOn w:val="a"/>
    <w:rsid w:val="00251797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25179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517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3</cp:revision>
  <dcterms:created xsi:type="dcterms:W3CDTF">2019-03-01T09:00:00Z</dcterms:created>
  <dcterms:modified xsi:type="dcterms:W3CDTF">2019-03-01T10:40:00Z</dcterms:modified>
</cp:coreProperties>
</file>