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236FD3" w:rsidRPr="004511FA" w:rsidTr="004511FA">
        <w:tc>
          <w:tcPr>
            <w:tcW w:w="3369" w:type="dxa"/>
          </w:tcPr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511FA">
              <w:rPr>
                <w:b/>
                <w:sz w:val="26"/>
                <w:szCs w:val="26"/>
              </w:rPr>
              <w:t>ЧăвашРеспубликин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Муркашрайонěн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депутачěсенПухăвě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ЙЫШĂНУ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236FD3" w:rsidRPr="004511FA" w:rsidRDefault="008940AB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18.06</w:t>
            </w:r>
            <w:r w:rsidR="00C83F01">
              <w:rPr>
                <w:b/>
                <w:sz w:val="26"/>
                <w:szCs w:val="26"/>
              </w:rPr>
              <w:t>.2019 . № С-39/7</w:t>
            </w:r>
          </w:p>
          <w:p w:rsidR="00236FD3" w:rsidRPr="004511FA" w:rsidRDefault="00236FD3" w:rsidP="004511FA">
            <w:pPr>
              <w:pStyle w:val="a3"/>
              <w:jc w:val="center"/>
              <w:rPr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Муркаш</w:t>
            </w:r>
            <w:r w:rsidR="008940AB" w:rsidRPr="004511FA">
              <w:rPr>
                <w:b/>
                <w:sz w:val="26"/>
                <w:szCs w:val="26"/>
              </w:rPr>
              <w:t xml:space="preserve"> </w:t>
            </w:r>
            <w:r w:rsidRPr="004511FA">
              <w:rPr>
                <w:b/>
                <w:sz w:val="26"/>
                <w:szCs w:val="26"/>
              </w:rPr>
              <w:t>сали</w:t>
            </w:r>
          </w:p>
        </w:tc>
        <w:tc>
          <w:tcPr>
            <w:tcW w:w="2835" w:type="dxa"/>
          </w:tcPr>
          <w:p w:rsidR="00236FD3" w:rsidRPr="004511FA" w:rsidRDefault="00236FD3" w:rsidP="004511FA">
            <w:pPr>
              <w:pStyle w:val="a3"/>
              <w:jc w:val="center"/>
              <w:rPr>
                <w:sz w:val="26"/>
                <w:szCs w:val="26"/>
              </w:rPr>
            </w:pPr>
            <w:r w:rsidRPr="004511F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 xml:space="preserve">Чувашская Республика  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 xml:space="preserve">Моргаушское  районное 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Собрание депутатов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РЕШЕНИЕ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236FD3" w:rsidRPr="004511FA" w:rsidRDefault="008940AB" w:rsidP="004511F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4511FA">
              <w:rPr>
                <w:b/>
                <w:sz w:val="26"/>
                <w:szCs w:val="26"/>
              </w:rPr>
              <w:t>18.06</w:t>
            </w:r>
            <w:r w:rsidR="00236FD3" w:rsidRPr="004511FA">
              <w:rPr>
                <w:b/>
                <w:sz w:val="26"/>
                <w:szCs w:val="26"/>
              </w:rPr>
              <w:t>.2019г. № С-</w:t>
            </w:r>
            <w:r w:rsidR="00C83F01">
              <w:rPr>
                <w:b/>
                <w:sz w:val="26"/>
                <w:szCs w:val="26"/>
              </w:rPr>
              <w:t>39/7</w:t>
            </w:r>
          </w:p>
          <w:p w:rsidR="00236FD3" w:rsidRPr="004511FA" w:rsidRDefault="00236FD3" w:rsidP="004511FA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4511FA">
              <w:rPr>
                <w:b/>
                <w:bCs/>
                <w:sz w:val="26"/>
                <w:szCs w:val="26"/>
              </w:rPr>
              <w:t xml:space="preserve">село Моргауши                                                                         </w:t>
            </w:r>
          </w:p>
        </w:tc>
      </w:tr>
    </w:tbl>
    <w:p w:rsidR="00236FD3" w:rsidRPr="004511FA" w:rsidRDefault="00236FD3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36FD3" w:rsidRPr="004511FA" w:rsidRDefault="00236FD3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D63BA" w:rsidRPr="004511FA" w:rsidRDefault="00236FD3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 xml:space="preserve">О внесении изменения  в решение Моргаушского </w:t>
      </w:r>
      <w:r w:rsidR="003D63BA" w:rsidRPr="004511FA">
        <w:rPr>
          <w:rFonts w:ascii="Times New Roman" w:hAnsi="Times New Roman" w:cs="Times New Roman"/>
          <w:sz w:val="26"/>
          <w:szCs w:val="26"/>
        </w:rPr>
        <w:t>Р</w:t>
      </w:r>
      <w:r w:rsidRPr="004511FA">
        <w:rPr>
          <w:rFonts w:ascii="Times New Roman" w:hAnsi="Times New Roman" w:cs="Times New Roman"/>
          <w:sz w:val="26"/>
          <w:szCs w:val="26"/>
        </w:rPr>
        <w:t>айонного</w:t>
      </w:r>
    </w:p>
    <w:p w:rsidR="003D63BA" w:rsidRPr="004511FA" w:rsidRDefault="000F3AEE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>Собрания депутатов от 21.09.2018 г. № С-32/2</w:t>
      </w:r>
      <w:r w:rsidR="00236FD3" w:rsidRPr="004511FA">
        <w:rPr>
          <w:rFonts w:ascii="Times New Roman" w:hAnsi="Times New Roman" w:cs="Times New Roman"/>
          <w:sz w:val="26"/>
          <w:szCs w:val="26"/>
        </w:rPr>
        <w:t xml:space="preserve"> «О прогнозном</w:t>
      </w:r>
    </w:p>
    <w:p w:rsidR="003D63BA" w:rsidRPr="004511FA" w:rsidRDefault="003D63BA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 xml:space="preserve">плане (программе) </w:t>
      </w:r>
      <w:r w:rsidR="00236FD3" w:rsidRPr="004511FA">
        <w:rPr>
          <w:rFonts w:ascii="Times New Roman" w:hAnsi="Times New Roman" w:cs="Times New Roman"/>
          <w:sz w:val="26"/>
          <w:szCs w:val="26"/>
        </w:rPr>
        <w:t xml:space="preserve">приватизации муниципального имущества </w:t>
      </w:r>
    </w:p>
    <w:p w:rsidR="00236FD3" w:rsidRPr="004511FA" w:rsidRDefault="00236FD3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>Моргаушского районаЧувашской Республики на 2019 год»</w:t>
      </w:r>
    </w:p>
    <w:p w:rsidR="00236FD3" w:rsidRPr="004511FA" w:rsidRDefault="00236FD3" w:rsidP="00236F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6FD3" w:rsidRPr="004511FA" w:rsidRDefault="00236FD3" w:rsidP="00236F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4511FA">
          <w:rPr>
            <w:rFonts w:ascii="Times New Roman" w:hAnsi="Times New Roman" w:cs="Times New Roman"/>
            <w:sz w:val="26"/>
            <w:szCs w:val="26"/>
          </w:rPr>
          <w:t>ст. 4</w:t>
        </w:r>
      </w:hyperlink>
      <w:r w:rsidRPr="004511FA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9" w:history="1">
        <w:r w:rsidRPr="004511F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511FA">
        <w:rPr>
          <w:rFonts w:ascii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</w:t>
      </w:r>
      <w:hyperlink r:id="rId10" w:history="1">
        <w:r w:rsidRPr="004511FA">
          <w:rPr>
            <w:rFonts w:ascii="Times New Roman" w:hAnsi="Times New Roman" w:cs="Times New Roman"/>
            <w:sz w:val="26"/>
            <w:szCs w:val="26"/>
          </w:rPr>
          <w:t>подп. 4 п. 8 ст. 85</w:t>
        </w:r>
      </w:hyperlink>
      <w:r w:rsidRPr="004511FA">
        <w:rPr>
          <w:rFonts w:ascii="Times New Roman" w:hAnsi="Times New Roman" w:cs="Times New Roman"/>
          <w:sz w:val="26"/>
          <w:szCs w:val="26"/>
        </w:rPr>
        <w:t xml:space="preserve"> Федерального Закона N 131-ФЗ от 06.10.2003 "Об общих принципах организации местного самоуправления в Российской Федерации", </w:t>
      </w:r>
      <w:hyperlink r:id="rId11" w:history="1">
        <w:r w:rsidRPr="004511FA">
          <w:rPr>
            <w:rFonts w:ascii="Times New Roman" w:hAnsi="Times New Roman" w:cs="Times New Roman"/>
            <w:sz w:val="26"/>
            <w:szCs w:val="26"/>
          </w:rPr>
          <w:t>п. 1 ст. 17</w:t>
        </w:r>
      </w:hyperlink>
      <w:r w:rsidRPr="004511FA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от 18.10.2004 N 19 "Об организации местного самоуправления в Чувашской Республике", </w:t>
      </w:r>
      <w:hyperlink r:id="rId12" w:history="1">
        <w:r w:rsidRPr="004511FA">
          <w:rPr>
            <w:rFonts w:ascii="Times New Roman" w:hAnsi="Times New Roman" w:cs="Times New Roman"/>
            <w:sz w:val="26"/>
            <w:szCs w:val="26"/>
          </w:rPr>
          <w:t>ст. 39</w:t>
        </w:r>
      </w:hyperlink>
      <w:r w:rsidRPr="004511FA">
        <w:rPr>
          <w:rFonts w:ascii="Times New Roman" w:hAnsi="Times New Roman" w:cs="Times New Roman"/>
          <w:sz w:val="26"/>
          <w:szCs w:val="26"/>
        </w:rPr>
        <w:t xml:space="preserve"> Устава Моргаушского района Чувашской Республики  М</w:t>
      </w:r>
      <w:r w:rsidRPr="004511FA">
        <w:rPr>
          <w:rFonts w:ascii="Times New Roman" w:hAnsi="Times New Roman" w:cs="Times New Roman"/>
          <w:b/>
          <w:sz w:val="26"/>
          <w:szCs w:val="26"/>
        </w:rPr>
        <w:t>оргаушское районное Собрание депутатов решило:</w:t>
      </w:r>
    </w:p>
    <w:p w:rsidR="00236FD3" w:rsidRPr="004511FA" w:rsidRDefault="00236FD3" w:rsidP="00236F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FD3" w:rsidRPr="004511FA" w:rsidRDefault="00236FD3" w:rsidP="00236F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11FA">
        <w:rPr>
          <w:rFonts w:ascii="Times New Roman" w:hAnsi="Times New Roman" w:cs="Times New Roman"/>
          <w:b w:val="0"/>
          <w:sz w:val="26"/>
          <w:szCs w:val="26"/>
        </w:rPr>
        <w:t xml:space="preserve">            1. Внести  в решение Моргаушского район</w:t>
      </w:r>
      <w:r w:rsidR="00D850C0" w:rsidRPr="004511FA">
        <w:rPr>
          <w:rFonts w:ascii="Times New Roman" w:hAnsi="Times New Roman" w:cs="Times New Roman"/>
          <w:b w:val="0"/>
          <w:sz w:val="26"/>
          <w:szCs w:val="26"/>
        </w:rPr>
        <w:t>ного Собрания депутатов от 21.09.2018г. №С-32/2</w:t>
      </w:r>
      <w:r w:rsidRPr="004511FA">
        <w:rPr>
          <w:rFonts w:ascii="Times New Roman" w:hAnsi="Times New Roman" w:cs="Times New Roman"/>
          <w:b w:val="0"/>
          <w:sz w:val="26"/>
          <w:szCs w:val="26"/>
        </w:rPr>
        <w:t xml:space="preserve"> «О прогнозном плане (программе) приватизации муниципального имущества Моргаушского района Чувашской Республики на 2019 год» (далее – Решение) следующее изменение:</w:t>
      </w:r>
    </w:p>
    <w:p w:rsidR="00236FD3" w:rsidRPr="004511FA" w:rsidRDefault="00236FD3" w:rsidP="00236F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11FA">
        <w:rPr>
          <w:rFonts w:ascii="Times New Roman" w:hAnsi="Times New Roman" w:cs="Times New Roman"/>
          <w:b w:val="0"/>
          <w:sz w:val="26"/>
          <w:szCs w:val="26"/>
        </w:rPr>
        <w:t xml:space="preserve">           1.1.  раздел II «Муниципальное имущество, приватизация которого планируется в 2019 году»  приложения  №1  к Решению  изложить в следующей редакции:</w:t>
      </w:r>
    </w:p>
    <w:p w:rsidR="00236FD3" w:rsidRPr="004511FA" w:rsidRDefault="00236FD3" w:rsidP="00236F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11FA">
        <w:rPr>
          <w:rFonts w:ascii="Times New Roman" w:hAnsi="Times New Roman" w:cs="Times New Roman"/>
          <w:b w:val="0"/>
          <w:sz w:val="26"/>
          <w:szCs w:val="26"/>
        </w:rPr>
        <w:t xml:space="preserve">1.1.1.                                            </w:t>
      </w:r>
    </w:p>
    <w:p w:rsidR="00236FD3" w:rsidRPr="004511FA" w:rsidRDefault="00236FD3" w:rsidP="003D63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511FA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511FA">
        <w:rPr>
          <w:rFonts w:ascii="Times New Roman" w:hAnsi="Times New Roman" w:cs="Times New Roman"/>
          <w:sz w:val="26"/>
          <w:szCs w:val="26"/>
        </w:rPr>
        <w:t>Раздел II</w:t>
      </w:r>
    </w:p>
    <w:p w:rsidR="00236FD3" w:rsidRPr="004511FA" w:rsidRDefault="00236FD3" w:rsidP="003D63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>МУНИЦИПАЛЬНОЕ ИМУЩЕСТВО,</w:t>
      </w:r>
    </w:p>
    <w:p w:rsidR="00236FD3" w:rsidRPr="004511FA" w:rsidRDefault="00236FD3" w:rsidP="003D63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>ПРИВАТИЗАЦИЯ  КОТОРОГО ПЛАНИРУЕТСЯ  В 2019 ГОДУ</w:t>
      </w:r>
    </w:p>
    <w:p w:rsidR="00236FD3" w:rsidRPr="004511FA" w:rsidRDefault="00236FD3" w:rsidP="003D63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6FD3" w:rsidRPr="004511FA" w:rsidRDefault="00236FD3" w:rsidP="00236F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 xml:space="preserve">      2.1. Перечень объектов недвижимости, находящихся в муниципальной  собственности Моргаушского района Чувашской Республики,  планируемые к приватизации   в 2019 году</w:t>
      </w:r>
    </w:p>
    <w:p w:rsidR="00236FD3" w:rsidRPr="004511FA" w:rsidRDefault="00236FD3" w:rsidP="00236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4949"/>
        <w:gridCol w:w="850"/>
        <w:gridCol w:w="1134"/>
        <w:gridCol w:w="708"/>
        <w:gridCol w:w="1135"/>
      </w:tblGrid>
      <w:tr w:rsidR="00162549" w:rsidRPr="004511FA" w:rsidTr="00D70D8C">
        <w:trPr>
          <w:trHeight w:val="1276"/>
        </w:trPr>
        <w:tc>
          <w:tcPr>
            <w:tcW w:w="580" w:type="dxa"/>
          </w:tcPr>
          <w:p w:rsidR="00162549" w:rsidRPr="004511FA" w:rsidRDefault="00162549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62549" w:rsidRPr="004511FA" w:rsidRDefault="00162549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49" w:type="dxa"/>
          </w:tcPr>
          <w:p w:rsidR="00162549" w:rsidRPr="004511FA" w:rsidRDefault="00162549" w:rsidP="00066F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помещений и адрес</w:t>
            </w:r>
            <w:r w:rsidR="00066F02" w:rsidRPr="00451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162549" w:rsidRPr="004511FA" w:rsidRDefault="00162549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  <w:r w:rsidR="00066F02" w:rsidRPr="00451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62549" w:rsidRPr="004511FA" w:rsidRDefault="00162549" w:rsidP="00DC58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708" w:type="dxa"/>
          </w:tcPr>
          <w:p w:rsidR="00162549" w:rsidRPr="004511FA" w:rsidRDefault="00162549" w:rsidP="00DC58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 руб.</w:t>
            </w:r>
          </w:p>
          <w:p w:rsidR="00162549" w:rsidRPr="004511FA" w:rsidRDefault="00162549" w:rsidP="00DC58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162549" w:rsidRPr="004511FA" w:rsidRDefault="00162549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Срок приватизации, квартал</w:t>
            </w:r>
          </w:p>
        </w:tc>
      </w:tr>
      <w:tr w:rsidR="000604E4" w:rsidRPr="004511FA" w:rsidTr="00D70D8C">
        <w:trPr>
          <w:trHeight w:val="359"/>
        </w:trPr>
        <w:tc>
          <w:tcPr>
            <w:tcW w:w="580" w:type="dxa"/>
          </w:tcPr>
          <w:p w:rsidR="000604E4" w:rsidRPr="004511FA" w:rsidRDefault="000604E4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49" w:type="dxa"/>
          </w:tcPr>
          <w:p w:rsidR="00CC24B8" w:rsidRDefault="00D24D3D" w:rsidP="002C5E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</w:t>
            </w:r>
            <w:r w:rsidR="003A5B15">
              <w:rPr>
                <w:rFonts w:eastAsiaTheme="minorHAnsi"/>
                <w:sz w:val="26"/>
                <w:szCs w:val="26"/>
                <w:lang w:eastAsia="en-US"/>
              </w:rPr>
              <w:t xml:space="preserve">площадью 833 кв.м. </w:t>
            </w: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с расположенным на нем следующим </w:t>
            </w:r>
            <w:r w:rsidRPr="004511F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объектом недвижимого имущества:</w:t>
            </w:r>
          </w:p>
          <w:p w:rsidR="000604E4" w:rsidRPr="004511FA" w:rsidRDefault="002C5E7C" w:rsidP="002C5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24D3D" w:rsidRPr="004511FA">
              <w:rPr>
                <w:sz w:val="26"/>
                <w:szCs w:val="26"/>
              </w:rPr>
              <w:t>з</w:t>
            </w:r>
            <w:r w:rsidR="000604E4" w:rsidRPr="004511FA">
              <w:rPr>
                <w:sz w:val="26"/>
                <w:szCs w:val="26"/>
              </w:rPr>
              <w:t>дание</w:t>
            </w:r>
            <w:r w:rsidR="00A508A9" w:rsidRPr="004511FA">
              <w:rPr>
                <w:sz w:val="26"/>
                <w:szCs w:val="26"/>
              </w:rPr>
              <w:t xml:space="preserve"> </w:t>
            </w:r>
            <w:r w:rsidR="000604E4" w:rsidRPr="004511FA">
              <w:rPr>
                <w:sz w:val="26"/>
                <w:szCs w:val="26"/>
              </w:rPr>
              <w:t>с кадастровым номером 21:17:000000:1902, назначение:</w:t>
            </w:r>
            <w:r w:rsidR="00066F02" w:rsidRPr="004511FA">
              <w:rPr>
                <w:sz w:val="26"/>
                <w:szCs w:val="26"/>
              </w:rPr>
              <w:t xml:space="preserve"> н</w:t>
            </w:r>
            <w:r w:rsidR="000604E4" w:rsidRPr="004511FA">
              <w:rPr>
                <w:sz w:val="26"/>
                <w:szCs w:val="26"/>
              </w:rPr>
              <w:t>ежилое, адрес (местоположение):</w:t>
            </w:r>
            <w:r w:rsidR="00066F02" w:rsidRPr="004511FA">
              <w:rPr>
                <w:sz w:val="26"/>
                <w:szCs w:val="26"/>
              </w:rPr>
              <w:t xml:space="preserve"> </w:t>
            </w:r>
            <w:r w:rsidR="000604E4" w:rsidRPr="004511FA">
              <w:rPr>
                <w:sz w:val="26"/>
                <w:szCs w:val="26"/>
              </w:rPr>
              <w:t>Чувашская Республика,</w:t>
            </w:r>
            <w:r w:rsidR="00066F02" w:rsidRPr="004511FA">
              <w:rPr>
                <w:sz w:val="26"/>
                <w:szCs w:val="26"/>
              </w:rPr>
              <w:t xml:space="preserve"> </w:t>
            </w:r>
            <w:r w:rsidR="000604E4" w:rsidRPr="004511FA">
              <w:rPr>
                <w:sz w:val="26"/>
                <w:szCs w:val="26"/>
              </w:rPr>
              <w:t>р-н</w:t>
            </w:r>
            <w:r w:rsidR="00066F02" w:rsidRPr="004511FA">
              <w:rPr>
                <w:sz w:val="26"/>
                <w:szCs w:val="26"/>
              </w:rPr>
              <w:t xml:space="preserve"> </w:t>
            </w:r>
            <w:r w:rsidR="000604E4" w:rsidRPr="004511FA">
              <w:rPr>
                <w:sz w:val="26"/>
                <w:szCs w:val="26"/>
              </w:rPr>
              <w:t>Моргаушский, д.Тиуши,</w:t>
            </w:r>
            <w:r w:rsidR="00066F02" w:rsidRPr="004511FA">
              <w:rPr>
                <w:sz w:val="26"/>
                <w:szCs w:val="26"/>
              </w:rPr>
              <w:t xml:space="preserve"> </w:t>
            </w:r>
            <w:r w:rsidR="000604E4" w:rsidRPr="004511FA">
              <w:rPr>
                <w:sz w:val="26"/>
                <w:szCs w:val="26"/>
              </w:rPr>
              <w:t xml:space="preserve">ул.Чебоксарская, д.31 </w:t>
            </w:r>
          </w:p>
        </w:tc>
        <w:tc>
          <w:tcPr>
            <w:tcW w:w="850" w:type="dxa"/>
          </w:tcPr>
          <w:p w:rsidR="000604E4" w:rsidRPr="004511FA" w:rsidRDefault="000604E4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lastRenderedPageBreak/>
              <w:t>127,7</w:t>
            </w:r>
          </w:p>
        </w:tc>
        <w:tc>
          <w:tcPr>
            <w:tcW w:w="1134" w:type="dxa"/>
          </w:tcPr>
          <w:p w:rsidR="000604E4" w:rsidRPr="004511FA" w:rsidRDefault="000604E4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1988г.</w:t>
            </w:r>
          </w:p>
        </w:tc>
        <w:tc>
          <w:tcPr>
            <w:tcW w:w="708" w:type="dxa"/>
          </w:tcPr>
          <w:p w:rsidR="000604E4" w:rsidRPr="004511FA" w:rsidRDefault="000604E4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0604E4" w:rsidRPr="004511FA" w:rsidRDefault="000604E4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3A5B15">
              <w:rPr>
                <w:sz w:val="26"/>
                <w:szCs w:val="26"/>
              </w:rPr>
              <w:t xml:space="preserve"> </w:t>
            </w:r>
            <w:r w:rsidR="00C278B8" w:rsidRPr="004511FA">
              <w:rPr>
                <w:sz w:val="26"/>
                <w:szCs w:val="26"/>
              </w:rPr>
              <w:t>–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C278B8" w:rsidRPr="004511FA" w:rsidTr="00D70D8C">
        <w:trPr>
          <w:trHeight w:val="1123"/>
        </w:trPr>
        <w:tc>
          <w:tcPr>
            <w:tcW w:w="580" w:type="dxa"/>
          </w:tcPr>
          <w:p w:rsidR="00C278B8" w:rsidRPr="004511FA" w:rsidRDefault="00C278B8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49" w:type="dxa"/>
          </w:tcPr>
          <w:p w:rsidR="00CC24B8" w:rsidRDefault="00D24D3D" w:rsidP="00D24D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</w:t>
            </w:r>
            <w:r w:rsidR="00E77A4D">
              <w:rPr>
                <w:rFonts w:eastAsiaTheme="minorHAnsi"/>
                <w:sz w:val="26"/>
                <w:szCs w:val="26"/>
                <w:lang w:eastAsia="en-US"/>
              </w:rPr>
              <w:t xml:space="preserve">площадью 418 кв.м. </w:t>
            </w: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с расположенным на нем следующим объектом недвижимого имущества: </w:t>
            </w:r>
          </w:p>
          <w:p w:rsidR="00C278B8" w:rsidRPr="004511FA" w:rsidRDefault="00D24D3D" w:rsidP="00D24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C278B8" w:rsidRPr="004511FA">
              <w:rPr>
                <w:sz w:val="26"/>
                <w:szCs w:val="26"/>
              </w:rPr>
              <w:t>дание</w:t>
            </w:r>
            <w:r w:rsidR="00A508A9" w:rsidRPr="004511FA">
              <w:rPr>
                <w:sz w:val="26"/>
                <w:szCs w:val="26"/>
              </w:rPr>
              <w:t xml:space="preserve"> </w:t>
            </w:r>
            <w:r w:rsidR="00C278B8" w:rsidRPr="004511FA">
              <w:rPr>
                <w:sz w:val="26"/>
                <w:szCs w:val="26"/>
              </w:rPr>
              <w:t>с кадастровым номером 21:17:280702:220, назначение</w:t>
            </w:r>
            <w:r w:rsidR="00066F02" w:rsidRPr="004511FA">
              <w:rPr>
                <w:sz w:val="26"/>
                <w:szCs w:val="26"/>
              </w:rPr>
              <w:t xml:space="preserve"> </w:t>
            </w:r>
            <w:r w:rsidR="00C278B8" w:rsidRPr="004511FA">
              <w:rPr>
                <w:sz w:val="26"/>
                <w:szCs w:val="26"/>
              </w:rPr>
              <w:t>:</w:t>
            </w:r>
            <w:r w:rsidRPr="004511FA">
              <w:rPr>
                <w:sz w:val="26"/>
                <w:szCs w:val="26"/>
              </w:rPr>
              <w:t xml:space="preserve"> </w:t>
            </w:r>
            <w:r w:rsidR="00C278B8" w:rsidRPr="004511FA">
              <w:rPr>
                <w:sz w:val="26"/>
                <w:szCs w:val="26"/>
              </w:rPr>
              <w:t>нежилое, адрес (местоположение):</w:t>
            </w:r>
            <w:r w:rsidRPr="004511FA">
              <w:rPr>
                <w:sz w:val="26"/>
                <w:szCs w:val="26"/>
              </w:rPr>
              <w:t xml:space="preserve"> </w:t>
            </w:r>
            <w:r w:rsidR="00C278B8" w:rsidRPr="004511FA">
              <w:rPr>
                <w:sz w:val="26"/>
                <w:szCs w:val="26"/>
              </w:rPr>
              <w:t xml:space="preserve">Чувашская </w:t>
            </w:r>
            <w:r w:rsidR="00066F02" w:rsidRPr="004511FA">
              <w:rPr>
                <w:sz w:val="26"/>
                <w:szCs w:val="26"/>
              </w:rPr>
              <w:t>Р</w:t>
            </w:r>
            <w:r w:rsidR="00C278B8" w:rsidRPr="004511FA">
              <w:rPr>
                <w:sz w:val="26"/>
                <w:szCs w:val="26"/>
              </w:rPr>
              <w:t>еспублика,</w:t>
            </w:r>
            <w:r w:rsidR="00066F02" w:rsidRPr="004511FA">
              <w:rPr>
                <w:sz w:val="26"/>
                <w:szCs w:val="26"/>
              </w:rPr>
              <w:t xml:space="preserve"> </w:t>
            </w:r>
            <w:r w:rsidR="00C278B8" w:rsidRPr="004511FA">
              <w:rPr>
                <w:sz w:val="26"/>
                <w:szCs w:val="26"/>
              </w:rPr>
              <w:t>р-н Моргаушский, с/пос Шатьмапосинское, д.Тиуши, ул.Чебоксарская, д.25</w:t>
            </w:r>
            <w:r w:rsidR="00066F02" w:rsidRPr="004511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C278B8" w:rsidRPr="004511FA" w:rsidRDefault="00C278B8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124,4</w:t>
            </w:r>
          </w:p>
        </w:tc>
        <w:tc>
          <w:tcPr>
            <w:tcW w:w="1134" w:type="dxa"/>
          </w:tcPr>
          <w:p w:rsidR="00C278B8" w:rsidRPr="004511FA" w:rsidRDefault="00C278B8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1990</w:t>
            </w:r>
          </w:p>
        </w:tc>
        <w:tc>
          <w:tcPr>
            <w:tcW w:w="708" w:type="dxa"/>
          </w:tcPr>
          <w:p w:rsidR="00C278B8" w:rsidRPr="004511FA" w:rsidRDefault="00C278B8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C278B8" w:rsidRPr="004511FA" w:rsidRDefault="00C278B8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E77A4D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–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C278B8" w:rsidRPr="004511FA" w:rsidTr="00D70D8C">
        <w:trPr>
          <w:trHeight w:val="1123"/>
        </w:trPr>
        <w:tc>
          <w:tcPr>
            <w:tcW w:w="580" w:type="dxa"/>
          </w:tcPr>
          <w:p w:rsidR="00C278B8" w:rsidRPr="004511FA" w:rsidRDefault="00C278B8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49" w:type="dxa"/>
          </w:tcPr>
          <w:p w:rsidR="00CC24B8" w:rsidRDefault="00D24D3D" w:rsidP="00D24D3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</w:t>
            </w:r>
            <w:r w:rsidR="00E77A4D">
              <w:rPr>
                <w:rFonts w:eastAsiaTheme="minorHAnsi"/>
                <w:sz w:val="26"/>
                <w:szCs w:val="26"/>
                <w:lang w:eastAsia="en-US"/>
              </w:rPr>
              <w:t xml:space="preserve">площадью 1100 кв.м. </w:t>
            </w: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с расположенным на нем следующим объектом недвижимого имущества: </w:t>
            </w:r>
          </w:p>
          <w:p w:rsidR="00C278B8" w:rsidRPr="004511FA" w:rsidRDefault="00D24D3D" w:rsidP="00D24D3D">
            <w:pPr>
              <w:jc w:val="both"/>
              <w:rPr>
                <w:sz w:val="26"/>
                <w:szCs w:val="26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4B6420" w:rsidRPr="004511FA">
              <w:rPr>
                <w:sz w:val="26"/>
                <w:szCs w:val="26"/>
              </w:rPr>
              <w:t>дание с кадастровым номером 21:17:000000:1757, назначение: нежилое, адрес (местоположение): Чувашская Республика, р-н Моргаушский, д.Сыбайкасы, ул.Школьная, д.1 а</w:t>
            </w:r>
            <w:r w:rsidR="00066F02" w:rsidRPr="004511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C278B8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155,3</w:t>
            </w:r>
          </w:p>
        </w:tc>
        <w:tc>
          <w:tcPr>
            <w:tcW w:w="1134" w:type="dxa"/>
          </w:tcPr>
          <w:p w:rsidR="00C278B8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1991</w:t>
            </w:r>
          </w:p>
        </w:tc>
        <w:tc>
          <w:tcPr>
            <w:tcW w:w="708" w:type="dxa"/>
          </w:tcPr>
          <w:p w:rsidR="00C278B8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101228,09</w:t>
            </w:r>
          </w:p>
        </w:tc>
        <w:tc>
          <w:tcPr>
            <w:tcW w:w="1135" w:type="dxa"/>
          </w:tcPr>
          <w:p w:rsidR="00C278B8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E77A4D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–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4B6420" w:rsidRPr="004511FA" w:rsidTr="00D70D8C">
        <w:trPr>
          <w:trHeight w:val="1123"/>
        </w:trPr>
        <w:tc>
          <w:tcPr>
            <w:tcW w:w="580" w:type="dxa"/>
          </w:tcPr>
          <w:p w:rsidR="004B6420" w:rsidRPr="004511FA" w:rsidRDefault="004B6420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949" w:type="dxa"/>
          </w:tcPr>
          <w:p w:rsidR="00CC24B8" w:rsidRDefault="00D24D3D" w:rsidP="00D24D3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</w:t>
            </w:r>
            <w:r w:rsidR="00E77A4D">
              <w:rPr>
                <w:rFonts w:eastAsiaTheme="minorHAnsi"/>
                <w:sz w:val="26"/>
                <w:szCs w:val="26"/>
                <w:lang w:eastAsia="en-US"/>
              </w:rPr>
              <w:t xml:space="preserve">площадью 260 кв.м., </w:t>
            </w:r>
            <w:r w:rsidRPr="004511FA">
              <w:rPr>
                <w:rFonts w:eastAsiaTheme="minorHAnsi"/>
                <w:sz w:val="26"/>
                <w:szCs w:val="26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4B6420" w:rsidRPr="004511FA" w:rsidRDefault="00D24D3D" w:rsidP="00D24D3D">
            <w:pPr>
              <w:jc w:val="both"/>
              <w:rPr>
                <w:sz w:val="26"/>
                <w:szCs w:val="26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 з</w:t>
            </w:r>
            <w:r w:rsidR="004B6420" w:rsidRPr="004511FA">
              <w:rPr>
                <w:sz w:val="26"/>
                <w:szCs w:val="26"/>
              </w:rPr>
              <w:t>дание</w:t>
            </w:r>
            <w:r w:rsidR="00A508A9" w:rsidRPr="004511FA">
              <w:rPr>
                <w:sz w:val="26"/>
                <w:szCs w:val="26"/>
              </w:rPr>
              <w:t xml:space="preserve"> </w:t>
            </w:r>
            <w:r w:rsidR="004B6420" w:rsidRPr="004511FA">
              <w:rPr>
                <w:sz w:val="26"/>
                <w:szCs w:val="26"/>
              </w:rPr>
              <w:t>с кадастровым номером 21:17:000000:1081, назначение: нежилое, адрес (местоположение): Чувашская Республика, Моргаушский р-н, с.Моргауши, ул.Гагарина д.16 а</w:t>
            </w:r>
          </w:p>
        </w:tc>
        <w:tc>
          <w:tcPr>
            <w:tcW w:w="850" w:type="dxa"/>
          </w:tcPr>
          <w:p w:rsidR="004B6420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137,6</w:t>
            </w:r>
          </w:p>
        </w:tc>
        <w:tc>
          <w:tcPr>
            <w:tcW w:w="1134" w:type="dxa"/>
          </w:tcPr>
          <w:p w:rsidR="004B6420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1988</w:t>
            </w:r>
          </w:p>
        </w:tc>
        <w:tc>
          <w:tcPr>
            <w:tcW w:w="708" w:type="dxa"/>
          </w:tcPr>
          <w:p w:rsidR="004B6420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4B6420" w:rsidRPr="004511FA" w:rsidRDefault="004B642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E77A4D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–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4B6420" w:rsidRPr="004511FA" w:rsidTr="00D70D8C">
        <w:trPr>
          <w:trHeight w:val="1123"/>
        </w:trPr>
        <w:tc>
          <w:tcPr>
            <w:tcW w:w="580" w:type="dxa"/>
          </w:tcPr>
          <w:p w:rsidR="004B6420" w:rsidRPr="004511FA" w:rsidRDefault="004B6420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49" w:type="dxa"/>
          </w:tcPr>
          <w:p w:rsidR="00CC24B8" w:rsidRDefault="00D24D3D" w:rsidP="00E77A4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</w:t>
            </w:r>
            <w:r w:rsidR="00E77A4D">
              <w:rPr>
                <w:rFonts w:eastAsiaTheme="minorHAnsi"/>
                <w:sz w:val="26"/>
                <w:szCs w:val="26"/>
                <w:lang w:eastAsia="en-US"/>
              </w:rPr>
              <w:t xml:space="preserve">площадью 762 кв.м. </w:t>
            </w:r>
            <w:r w:rsidRPr="004511FA">
              <w:rPr>
                <w:rFonts w:eastAsiaTheme="minorHAnsi"/>
                <w:sz w:val="26"/>
                <w:szCs w:val="26"/>
                <w:lang w:eastAsia="en-US"/>
              </w:rPr>
              <w:t xml:space="preserve">с расположенным на нем следующим объектом недвижимого имущества: </w:t>
            </w:r>
          </w:p>
          <w:p w:rsidR="004B6420" w:rsidRPr="004511FA" w:rsidRDefault="00D24D3D" w:rsidP="00E77A4D">
            <w:pPr>
              <w:jc w:val="both"/>
              <w:rPr>
                <w:sz w:val="26"/>
                <w:szCs w:val="26"/>
              </w:rPr>
            </w:pPr>
            <w:r w:rsidRPr="004511FA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5E3FA0" w:rsidRPr="004511FA">
              <w:rPr>
                <w:sz w:val="26"/>
                <w:szCs w:val="26"/>
              </w:rPr>
              <w:t>дание</w:t>
            </w:r>
            <w:r w:rsidR="00A508A9" w:rsidRPr="004511FA">
              <w:rPr>
                <w:sz w:val="26"/>
                <w:szCs w:val="26"/>
              </w:rPr>
              <w:t xml:space="preserve"> </w:t>
            </w:r>
            <w:r w:rsidR="005E3FA0" w:rsidRPr="004511FA">
              <w:rPr>
                <w:sz w:val="26"/>
                <w:szCs w:val="26"/>
              </w:rPr>
              <w:t>с кадастровым номером 21:17:180401:178, назначение: нежилое, адрес (местоположение): Чувашская Республика, р-н Моргаушский, д.Шоркасы, у</w:t>
            </w:r>
            <w:r w:rsidR="00DD4B36" w:rsidRPr="004511FA">
              <w:rPr>
                <w:sz w:val="26"/>
                <w:szCs w:val="26"/>
              </w:rPr>
              <w:t>л.Трудовая, д.15</w:t>
            </w:r>
            <w:r w:rsidR="005E3FA0" w:rsidRPr="004511FA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850" w:type="dxa"/>
          </w:tcPr>
          <w:p w:rsidR="004B6420" w:rsidRPr="004511FA" w:rsidRDefault="005E3FA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225,4</w:t>
            </w:r>
          </w:p>
        </w:tc>
        <w:tc>
          <w:tcPr>
            <w:tcW w:w="1134" w:type="dxa"/>
          </w:tcPr>
          <w:p w:rsidR="004B6420" w:rsidRPr="004511FA" w:rsidRDefault="005E3FA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1965</w:t>
            </w:r>
          </w:p>
        </w:tc>
        <w:tc>
          <w:tcPr>
            <w:tcW w:w="708" w:type="dxa"/>
          </w:tcPr>
          <w:p w:rsidR="004B6420" w:rsidRPr="004511FA" w:rsidRDefault="005E3FA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4B6420" w:rsidRPr="004511FA" w:rsidRDefault="005E3FA0" w:rsidP="000604E4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E77A4D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–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DD4B36" w:rsidRPr="004511FA" w:rsidTr="00E77A4D">
        <w:trPr>
          <w:trHeight w:val="785"/>
        </w:trPr>
        <w:tc>
          <w:tcPr>
            <w:tcW w:w="580" w:type="dxa"/>
          </w:tcPr>
          <w:p w:rsidR="00DD4B36" w:rsidRPr="004511FA" w:rsidRDefault="00DD4B36" w:rsidP="005E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49" w:type="dxa"/>
          </w:tcPr>
          <w:p w:rsidR="00E77A4D" w:rsidRDefault="00DD4B36" w:rsidP="00E77A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4D3D"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Земельный участок </w:t>
            </w:r>
            <w:r w:rsidR="00E77A4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площадью 3151 кв.м. </w:t>
            </w:r>
            <w:r w:rsidR="00D24D3D"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расположенным на нем следующим</w:t>
            </w:r>
            <w:r w:rsidR="00E77A4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="00D24D3D"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объект</w:t>
            </w:r>
            <w:r w:rsidR="00E77A4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ами</w:t>
            </w:r>
            <w:r w:rsidR="00D24D3D"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недвижимого имущества: з</w:t>
            </w: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 xml:space="preserve">дание с кадастровым номером 21:17:050301:196, назначение: нежилое, адрес (местоположение): Чувашская Республика, р-н Моргаушский, с/пос </w:t>
            </w:r>
            <w:r w:rsidRPr="00451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Большесундырское, с.Большое Карачкино, ул.Центральная, д.75</w:t>
            </w:r>
            <w:r w:rsidR="00E77A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B36" w:rsidRPr="00E77A4D" w:rsidRDefault="00E77A4D" w:rsidP="00E77A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A4D">
              <w:rPr>
                <w:rFonts w:ascii="Times New Roman" w:hAnsi="Times New Roman" w:cs="Times New Roman"/>
                <w:sz w:val="26"/>
                <w:szCs w:val="26"/>
              </w:rPr>
              <w:t>сооружение площадью 30,8 кв</w:t>
            </w:r>
            <w:r w:rsidR="006A619B">
              <w:rPr>
                <w:rFonts w:ascii="Times New Roman" w:hAnsi="Times New Roman" w:cs="Times New Roman"/>
                <w:sz w:val="26"/>
                <w:szCs w:val="26"/>
              </w:rPr>
              <w:t xml:space="preserve">.м. с кадастровым номером </w:t>
            </w:r>
            <w:r w:rsidRPr="00E77A4D">
              <w:rPr>
                <w:rFonts w:ascii="Times New Roman" w:hAnsi="Times New Roman" w:cs="Times New Roman"/>
                <w:sz w:val="26"/>
                <w:szCs w:val="26"/>
              </w:rPr>
              <w:t xml:space="preserve"> (21:17:050301:270)</w:t>
            </w:r>
          </w:p>
        </w:tc>
        <w:tc>
          <w:tcPr>
            <w:tcW w:w="850" w:type="dxa"/>
          </w:tcPr>
          <w:p w:rsidR="00DD4B36" w:rsidRPr="004511FA" w:rsidRDefault="00DD4B36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759,4</w:t>
            </w:r>
          </w:p>
        </w:tc>
        <w:tc>
          <w:tcPr>
            <w:tcW w:w="1134" w:type="dxa"/>
          </w:tcPr>
          <w:p w:rsidR="00DD4B36" w:rsidRPr="004511FA" w:rsidRDefault="00DD4B36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1986</w:t>
            </w:r>
          </w:p>
        </w:tc>
        <w:tc>
          <w:tcPr>
            <w:tcW w:w="708" w:type="dxa"/>
          </w:tcPr>
          <w:p w:rsidR="00DD4B36" w:rsidRPr="004511FA" w:rsidRDefault="00DD4B36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DD4B36" w:rsidRPr="004511FA" w:rsidRDefault="00DD4B36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E77A4D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-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004D9D" w:rsidRPr="004511FA" w:rsidTr="00D70D8C">
        <w:trPr>
          <w:trHeight w:val="1123"/>
        </w:trPr>
        <w:tc>
          <w:tcPr>
            <w:tcW w:w="580" w:type="dxa"/>
          </w:tcPr>
          <w:p w:rsidR="00004D9D" w:rsidRPr="004511FA" w:rsidRDefault="00795091" w:rsidP="005E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4949" w:type="dxa"/>
          </w:tcPr>
          <w:p w:rsidR="00E77A4D" w:rsidRDefault="00D24D3D" w:rsidP="00D24D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Земельный участок </w:t>
            </w:r>
            <w:r w:rsidR="00E77A4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площадью 692 кв.м. </w:t>
            </w: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004D9D" w:rsidRPr="004511FA" w:rsidRDefault="00D24D3D" w:rsidP="00D24D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</w:t>
            </w:r>
            <w:r w:rsidR="00A508A9" w:rsidRPr="004511FA">
              <w:rPr>
                <w:rFonts w:ascii="Times New Roman" w:hAnsi="Times New Roman" w:cs="Times New Roman"/>
                <w:sz w:val="26"/>
                <w:szCs w:val="26"/>
              </w:rPr>
              <w:t>дание  с кадастровым номером 21:17:050301:207, назначение: нежилое, адрес (местоположение): Чувашская Республика, р-н Моргаушский, с/пос Большесундырское, с.Большое Карачкино, ул.Центральная, д.71</w:t>
            </w:r>
          </w:p>
        </w:tc>
        <w:tc>
          <w:tcPr>
            <w:tcW w:w="850" w:type="dxa"/>
          </w:tcPr>
          <w:p w:rsidR="00004D9D" w:rsidRPr="004511FA" w:rsidRDefault="00A508A9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133,8</w:t>
            </w:r>
          </w:p>
        </w:tc>
        <w:tc>
          <w:tcPr>
            <w:tcW w:w="1134" w:type="dxa"/>
          </w:tcPr>
          <w:p w:rsidR="00004D9D" w:rsidRPr="004511FA" w:rsidRDefault="00A508A9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1970</w:t>
            </w:r>
          </w:p>
        </w:tc>
        <w:tc>
          <w:tcPr>
            <w:tcW w:w="708" w:type="dxa"/>
          </w:tcPr>
          <w:p w:rsidR="00004D9D" w:rsidRPr="004511FA" w:rsidRDefault="00A508A9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004D9D" w:rsidRPr="004511FA" w:rsidRDefault="00A508A9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E77A4D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-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EB68A4" w:rsidRPr="004511FA" w:rsidTr="00D70D8C">
        <w:trPr>
          <w:trHeight w:val="1123"/>
        </w:trPr>
        <w:tc>
          <w:tcPr>
            <w:tcW w:w="580" w:type="dxa"/>
          </w:tcPr>
          <w:p w:rsidR="00EB68A4" w:rsidRPr="004511FA" w:rsidRDefault="00EB68A4" w:rsidP="005E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49" w:type="dxa"/>
          </w:tcPr>
          <w:p w:rsidR="00CC24B8" w:rsidRDefault="00D24D3D" w:rsidP="00D24D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Земельный участок </w:t>
            </w:r>
            <w:r w:rsidR="00CC24B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площадью 1505 кв.м. </w:t>
            </w: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 расположенным на нем следующим объектом недвижимого имущества: </w:t>
            </w:r>
          </w:p>
          <w:p w:rsidR="00EB68A4" w:rsidRPr="004511FA" w:rsidRDefault="00D24D3D" w:rsidP="00D24D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</w:t>
            </w:r>
            <w:r w:rsidR="00EB68A4" w:rsidRPr="004511FA">
              <w:rPr>
                <w:rFonts w:ascii="Times New Roman" w:hAnsi="Times New Roman" w:cs="Times New Roman"/>
                <w:sz w:val="26"/>
                <w:szCs w:val="26"/>
              </w:rPr>
              <w:t xml:space="preserve">дание  с кадастровым номером 21:17:000000:1758, назначение: нежилое, адрес (местоположение): Чувашская Республика, р-н Моргаушский, д.Сыбайкасы, ул.Школьная, д.4 </w:t>
            </w:r>
          </w:p>
        </w:tc>
        <w:tc>
          <w:tcPr>
            <w:tcW w:w="850" w:type="dxa"/>
          </w:tcPr>
          <w:p w:rsidR="00EB68A4" w:rsidRPr="004511FA" w:rsidRDefault="00EB68A4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421,6</w:t>
            </w:r>
          </w:p>
        </w:tc>
        <w:tc>
          <w:tcPr>
            <w:tcW w:w="1134" w:type="dxa"/>
          </w:tcPr>
          <w:p w:rsidR="00EB68A4" w:rsidRPr="004511FA" w:rsidRDefault="00EB68A4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1990</w:t>
            </w:r>
          </w:p>
        </w:tc>
        <w:tc>
          <w:tcPr>
            <w:tcW w:w="708" w:type="dxa"/>
          </w:tcPr>
          <w:p w:rsidR="00EB68A4" w:rsidRPr="004511FA" w:rsidRDefault="00EB68A4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EB68A4" w:rsidRPr="004511FA" w:rsidRDefault="00EB68A4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CC24B8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-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066F02" w:rsidRPr="004511FA" w:rsidTr="00D70D8C">
        <w:trPr>
          <w:trHeight w:val="1123"/>
        </w:trPr>
        <w:tc>
          <w:tcPr>
            <w:tcW w:w="580" w:type="dxa"/>
          </w:tcPr>
          <w:p w:rsidR="00066F02" w:rsidRPr="004511FA" w:rsidRDefault="00066F02" w:rsidP="005E3F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49" w:type="dxa"/>
          </w:tcPr>
          <w:p w:rsidR="00CC24B8" w:rsidRDefault="00D24D3D" w:rsidP="00D24D3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Земельный участок </w:t>
            </w:r>
            <w:r w:rsidR="00CC24B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площадью 2035 кв.м. </w:t>
            </w: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 расположенным на нем следующим объектом недвижимого имущества: </w:t>
            </w:r>
          </w:p>
          <w:p w:rsidR="00066F02" w:rsidRPr="004511FA" w:rsidRDefault="00D24D3D" w:rsidP="00D24D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</w:t>
            </w:r>
            <w:r w:rsidR="00066F02" w:rsidRPr="004511FA">
              <w:rPr>
                <w:rFonts w:ascii="Times New Roman" w:hAnsi="Times New Roman" w:cs="Times New Roman"/>
                <w:sz w:val="26"/>
                <w:szCs w:val="26"/>
              </w:rPr>
              <w:t>дание  с кадастровым номером 21:17:190401:126, назначение: нежилое, адрес (местоположение): Чувашская Республика, Моргаушский р-н, д.Анаткасы (Тораевское с/п),  ул.Колхозня, д 5а</w:t>
            </w:r>
          </w:p>
        </w:tc>
        <w:tc>
          <w:tcPr>
            <w:tcW w:w="850" w:type="dxa"/>
          </w:tcPr>
          <w:p w:rsidR="00066F02" w:rsidRPr="004511FA" w:rsidRDefault="00066F02" w:rsidP="00451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1FA">
              <w:rPr>
                <w:rFonts w:ascii="Times New Roman" w:hAnsi="Times New Roman" w:cs="Times New Roman"/>
                <w:sz w:val="26"/>
                <w:szCs w:val="26"/>
              </w:rPr>
              <w:t>528,4</w:t>
            </w:r>
          </w:p>
        </w:tc>
        <w:tc>
          <w:tcPr>
            <w:tcW w:w="1134" w:type="dxa"/>
          </w:tcPr>
          <w:p w:rsidR="00066F02" w:rsidRPr="004511FA" w:rsidRDefault="00066F02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1983</w:t>
            </w:r>
          </w:p>
        </w:tc>
        <w:tc>
          <w:tcPr>
            <w:tcW w:w="708" w:type="dxa"/>
          </w:tcPr>
          <w:p w:rsidR="00066F02" w:rsidRPr="004511FA" w:rsidRDefault="00066F02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:rsidR="00066F02" w:rsidRPr="004511FA" w:rsidRDefault="00066F02" w:rsidP="004511FA">
            <w:pPr>
              <w:jc w:val="center"/>
              <w:rPr>
                <w:sz w:val="26"/>
                <w:szCs w:val="26"/>
              </w:rPr>
            </w:pPr>
            <w:r w:rsidRPr="004511FA">
              <w:rPr>
                <w:sz w:val="26"/>
                <w:szCs w:val="26"/>
                <w:lang w:val="en-US"/>
              </w:rPr>
              <w:t>III</w:t>
            </w:r>
            <w:r w:rsidRPr="00CC24B8">
              <w:rPr>
                <w:sz w:val="26"/>
                <w:szCs w:val="26"/>
              </w:rPr>
              <w:t xml:space="preserve"> </w:t>
            </w:r>
            <w:r w:rsidRPr="004511FA">
              <w:rPr>
                <w:sz w:val="26"/>
                <w:szCs w:val="26"/>
              </w:rPr>
              <w:t>-</w:t>
            </w:r>
            <w:r w:rsidRPr="004511FA">
              <w:rPr>
                <w:sz w:val="26"/>
                <w:szCs w:val="26"/>
                <w:lang w:val="en-US"/>
              </w:rPr>
              <w:t>IV</w:t>
            </w:r>
          </w:p>
        </w:tc>
      </w:tr>
    </w:tbl>
    <w:p w:rsidR="00166940" w:rsidRPr="004511FA" w:rsidRDefault="00166940" w:rsidP="001625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6FD3" w:rsidRPr="004511FA" w:rsidRDefault="00236FD3" w:rsidP="001625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>2.  Настоящее решение вступает в силу после  дня его официального опубликования.</w:t>
      </w:r>
    </w:p>
    <w:p w:rsidR="00236FD3" w:rsidRPr="004511FA" w:rsidRDefault="00236FD3" w:rsidP="00236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6FD3" w:rsidRPr="004511FA" w:rsidRDefault="00236FD3" w:rsidP="00236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6FD3" w:rsidRPr="004511FA" w:rsidRDefault="00236FD3" w:rsidP="00236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6FD3" w:rsidRPr="004511FA" w:rsidRDefault="00236FD3" w:rsidP="00236F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 xml:space="preserve">Глава Моргаушского района    </w:t>
      </w:r>
    </w:p>
    <w:p w:rsidR="00236FD3" w:rsidRPr="004511FA" w:rsidRDefault="00236FD3" w:rsidP="00236F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511FA"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И.В. Николаев</w:t>
      </w:r>
    </w:p>
    <w:sectPr w:rsidR="00236FD3" w:rsidRPr="004511FA" w:rsidSect="004511FA">
      <w:headerReference w:type="defaul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1C" w:rsidRDefault="006B611C" w:rsidP="008A2492">
      <w:r>
        <w:separator/>
      </w:r>
    </w:p>
  </w:endnote>
  <w:endnote w:type="continuationSeparator" w:id="1">
    <w:p w:rsidR="006B611C" w:rsidRDefault="006B611C" w:rsidP="008A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1C" w:rsidRDefault="006B611C" w:rsidP="008A2492">
      <w:r>
        <w:separator/>
      </w:r>
    </w:p>
  </w:footnote>
  <w:footnote w:type="continuationSeparator" w:id="1">
    <w:p w:rsidR="006B611C" w:rsidRDefault="006B611C" w:rsidP="008A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15" w:rsidRPr="000A4940" w:rsidRDefault="003A5B15" w:rsidP="004511FA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2C6"/>
    <w:rsid w:val="00004D9D"/>
    <w:rsid w:val="000604E4"/>
    <w:rsid w:val="00066F02"/>
    <w:rsid w:val="00091BEA"/>
    <w:rsid w:val="000D0E0D"/>
    <w:rsid w:val="000F3AEE"/>
    <w:rsid w:val="00162549"/>
    <w:rsid w:val="00166940"/>
    <w:rsid w:val="00171CDA"/>
    <w:rsid w:val="001A11E4"/>
    <w:rsid w:val="00216889"/>
    <w:rsid w:val="00236FD3"/>
    <w:rsid w:val="002C5E7C"/>
    <w:rsid w:val="002F5473"/>
    <w:rsid w:val="00354791"/>
    <w:rsid w:val="00366417"/>
    <w:rsid w:val="003727F9"/>
    <w:rsid w:val="00382313"/>
    <w:rsid w:val="003A5B15"/>
    <w:rsid w:val="003D63BA"/>
    <w:rsid w:val="00411913"/>
    <w:rsid w:val="00433FB9"/>
    <w:rsid w:val="004511FA"/>
    <w:rsid w:val="004B6420"/>
    <w:rsid w:val="00547667"/>
    <w:rsid w:val="005E3FA0"/>
    <w:rsid w:val="0062058F"/>
    <w:rsid w:val="00641115"/>
    <w:rsid w:val="00672B6A"/>
    <w:rsid w:val="006759EC"/>
    <w:rsid w:val="006A619B"/>
    <w:rsid w:val="006B611C"/>
    <w:rsid w:val="007551D7"/>
    <w:rsid w:val="00795091"/>
    <w:rsid w:val="007E0E2C"/>
    <w:rsid w:val="008023FD"/>
    <w:rsid w:val="00844B4F"/>
    <w:rsid w:val="00875DA4"/>
    <w:rsid w:val="008940AB"/>
    <w:rsid w:val="008A2492"/>
    <w:rsid w:val="008B3FF3"/>
    <w:rsid w:val="008C3668"/>
    <w:rsid w:val="008E2140"/>
    <w:rsid w:val="00911185"/>
    <w:rsid w:val="00955663"/>
    <w:rsid w:val="009C3EA2"/>
    <w:rsid w:val="00A508A9"/>
    <w:rsid w:val="00B256F6"/>
    <w:rsid w:val="00BB35BB"/>
    <w:rsid w:val="00BD0F83"/>
    <w:rsid w:val="00C278B8"/>
    <w:rsid w:val="00C83F01"/>
    <w:rsid w:val="00CC24B8"/>
    <w:rsid w:val="00CC6891"/>
    <w:rsid w:val="00CD6DDF"/>
    <w:rsid w:val="00D07BD6"/>
    <w:rsid w:val="00D16BDB"/>
    <w:rsid w:val="00D24D3D"/>
    <w:rsid w:val="00D70D8C"/>
    <w:rsid w:val="00D850C0"/>
    <w:rsid w:val="00DC58F6"/>
    <w:rsid w:val="00DD4B36"/>
    <w:rsid w:val="00E602C6"/>
    <w:rsid w:val="00E66C68"/>
    <w:rsid w:val="00E7264F"/>
    <w:rsid w:val="00E7785B"/>
    <w:rsid w:val="00E77A4D"/>
    <w:rsid w:val="00EB68A4"/>
    <w:rsid w:val="00EC6C7F"/>
    <w:rsid w:val="00EF17CB"/>
    <w:rsid w:val="00F46C13"/>
    <w:rsid w:val="00FD67A5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236FD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236FD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3eFh6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6325749F9ED73407D36EF8C1A84F96E743791FA383E075CC6A153EF19F6207650F74C9030FA7E0F4D308eFh7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6325749F9ED73407D36EF8C1A84F96E743791FA382E975CC6A153EF19F6207650F74C9030FA7E0F4D407eFh3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325749F9ED73407D370F5D7C41192ED49201BAB80EB2391354E63A696685022402D8942e0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325749F9ED73407D370F5D7C41192ED482713A888EB2391354E63A696685022402D8B4702A6E7eFh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ADC3-0805-4433-BAA7-1B781012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morgau_org1</cp:lastModifiedBy>
  <cp:revision>4</cp:revision>
  <cp:lastPrinted>2019-06-17T05:01:00Z</cp:lastPrinted>
  <dcterms:created xsi:type="dcterms:W3CDTF">2019-06-17T06:06:00Z</dcterms:created>
  <dcterms:modified xsi:type="dcterms:W3CDTF">2019-06-20T11:20:00Z</dcterms:modified>
</cp:coreProperties>
</file>